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FD8" w:rsidRDefault="00546FD8">
      <w:pPr>
        <w:pStyle w:val="LOGO"/>
      </w:pPr>
    </w:p>
    <w:p w:rsidR="00546FD8" w:rsidRDefault="00546FD8">
      <w:pPr>
        <w:pStyle w:val="LOGO"/>
      </w:pPr>
    </w:p>
    <w:p w:rsidR="00546FD8" w:rsidRDefault="00546FD8">
      <w:pPr>
        <w:pStyle w:val="LOGO"/>
      </w:pPr>
    </w:p>
    <w:p w:rsidR="00546FD8" w:rsidRDefault="00546FD8">
      <w:pPr>
        <w:pStyle w:val="LOGO"/>
      </w:pPr>
    </w:p>
    <w:p w:rsidR="00546FD8" w:rsidRDefault="00546FD8">
      <w:pPr>
        <w:pStyle w:val="LOGO"/>
      </w:pPr>
    </w:p>
    <w:p w:rsidR="00546FD8" w:rsidRDefault="0007287E">
      <w:pPr>
        <w:pStyle w:val="LOGO"/>
        <w:numPr>
          <w:ilvl w:val="0"/>
          <w:numId w:val="2"/>
        </w:numPr>
      </w:pPr>
      <w:r>
        <w:rPr>
          <w:rFonts w:hint="eastAsia"/>
        </w:rPr>
        <w:t>中国证券登记结算有限责任公司</w:t>
      </w:r>
    </w:p>
    <w:p w:rsidR="00546FD8" w:rsidRDefault="00546FD8">
      <w:pPr>
        <w:pStyle w:val="LOGO"/>
      </w:pPr>
    </w:p>
    <w:p w:rsidR="00546FD8" w:rsidRDefault="00546FD8">
      <w:pPr>
        <w:pStyle w:val="af7"/>
      </w:pPr>
    </w:p>
    <w:p w:rsidR="00546FD8" w:rsidRDefault="00546FD8">
      <w:pPr>
        <w:pStyle w:val="af7"/>
      </w:pPr>
    </w:p>
    <w:p w:rsidR="00546FD8" w:rsidRDefault="00546FD8">
      <w:pPr>
        <w:spacing w:before="240" w:after="240"/>
        <w:rPr>
          <w:rFonts w:ascii="Times New Roman" w:eastAsia="黑体" w:cs="宋体"/>
          <w:spacing w:val="40"/>
          <w:sz w:val="44"/>
        </w:rPr>
      </w:pPr>
    </w:p>
    <w:p w:rsidR="00546FD8" w:rsidRDefault="0007287E">
      <w:pPr>
        <w:spacing w:before="240" w:after="240"/>
        <w:jc w:val="center"/>
        <w:rPr>
          <w:rFonts w:ascii="Times New Roman" w:eastAsia="黑体" w:cs="宋体"/>
          <w:spacing w:val="40"/>
          <w:sz w:val="44"/>
        </w:rPr>
        <w:sectPr w:rsidR="00546FD8">
          <w:pgSz w:w="11907" w:h="16840"/>
          <w:pgMar w:top="1588" w:right="1701" w:bottom="1588" w:left="1701" w:header="851" w:footer="851" w:gutter="0"/>
          <w:cols w:space="425"/>
          <w:docGrid w:type="lines" w:linePitch="312"/>
        </w:sectPr>
      </w:pPr>
      <w:r>
        <w:rPr>
          <w:rFonts w:ascii="Times New Roman" w:eastAsia="黑体" w:cs="宋体" w:hint="eastAsia"/>
          <w:spacing w:val="40"/>
          <w:sz w:val="44"/>
        </w:rPr>
        <w:t>中国结算</w:t>
      </w:r>
      <w:r>
        <w:rPr>
          <w:rFonts w:ascii="Times New Roman" w:eastAsia="黑体" w:cs="宋体" w:hint="eastAsia"/>
          <w:spacing w:val="40"/>
          <w:sz w:val="44"/>
        </w:rPr>
        <w:t xml:space="preserve">TA </w:t>
      </w:r>
      <w:r>
        <w:rPr>
          <w:rFonts w:ascii="Times New Roman" w:eastAsia="黑体" w:cs="宋体" w:hint="eastAsia"/>
          <w:spacing w:val="40"/>
          <w:sz w:val="44"/>
        </w:rPr>
        <w:t>系统新版核心主机升级全网测试方案</w:t>
      </w:r>
    </w:p>
    <w:p w:rsidR="00546FD8" w:rsidRDefault="0007287E">
      <w:pPr>
        <w:spacing w:before="240" w:after="240"/>
        <w:rPr>
          <w:rFonts w:hAnsi="宋体"/>
          <w:b/>
          <w:bCs/>
          <w:sz w:val="32"/>
          <w:szCs w:val="32"/>
        </w:rPr>
      </w:pPr>
      <w:r>
        <w:rPr>
          <w:rFonts w:hAnsi="宋体" w:cs="宋体" w:hint="eastAsia"/>
          <w:b/>
          <w:bCs/>
          <w:sz w:val="32"/>
          <w:szCs w:val="32"/>
        </w:rPr>
        <w:lastRenderedPageBreak/>
        <w:t>文档信息</w:t>
      </w:r>
    </w:p>
    <w:tbl>
      <w:tblPr>
        <w:tblW w:w="87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35"/>
        <w:gridCol w:w="1985"/>
        <w:gridCol w:w="106"/>
        <w:gridCol w:w="1925"/>
        <w:gridCol w:w="3555"/>
      </w:tblGrid>
      <w:tr w:rsidR="00546FD8">
        <w:tc>
          <w:tcPr>
            <w:tcW w:w="3226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rPr>
                <w:rFonts w:hAnsi="宋体"/>
                <w:caps/>
              </w:rPr>
            </w:pPr>
            <w:r>
              <w:rPr>
                <w:rFonts w:hAnsi="宋体" w:cs="宋体" w:hint="eastAsia"/>
                <w:caps/>
              </w:rPr>
              <w:t>标题</w:t>
            </w:r>
          </w:p>
        </w:tc>
        <w:tc>
          <w:tcPr>
            <w:tcW w:w="5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546FD8" w:rsidRDefault="0007287E">
            <w:pPr>
              <w:rPr>
                <w:rFonts w:hAnsi="宋体"/>
              </w:rPr>
            </w:pPr>
            <w:r>
              <w:rPr>
                <w:rFonts w:hAnsi="宋体" w:hint="eastAsia"/>
              </w:rPr>
              <w:t>中国结算TA系统新版核心主机升级全网测试方案</w:t>
            </w:r>
          </w:p>
        </w:tc>
      </w:tr>
      <w:tr w:rsidR="00546FD8">
        <w:tc>
          <w:tcPr>
            <w:tcW w:w="3226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rPr>
                <w:rFonts w:hAnsi="宋体"/>
              </w:rPr>
            </w:pPr>
            <w:r>
              <w:rPr>
                <w:rFonts w:hAnsi="宋体" w:cs="宋体" w:hint="eastAsia"/>
              </w:rPr>
              <w:t>类别</w:t>
            </w:r>
          </w:p>
        </w:tc>
        <w:tc>
          <w:tcPr>
            <w:tcW w:w="5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546FD8" w:rsidRDefault="00546FD8">
            <w:pPr>
              <w:rPr>
                <w:rFonts w:hAnsi="宋体"/>
              </w:rPr>
            </w:pPr>
          </w:p>
        </w:tc>
      </w:tr>
      <w:tr w:rsidR="00546FD8">
        <w:tc>
          <w:tcPr>
            <w:tcW w:w="3226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rPr>
                <w:rFonts w:hAnsi="宋体"/>
              </w:rPr>
            </w:pPr>
            <w:r>
              <w:rPr>
                <w:rFonts w:hAnsi="宋体" w:cs="宋体" w:hint="eastAsia"/>
              </w:rPr>
              <w:t>子类别</w:t>
            </w:r>
          </w:p>
        </w:tc>
        <w:tc>
          <w:tcPr>
            <w:tcW w:w="5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546FD8" w:rsidRDefault="00546FD8">
            <w:pPr>
              <w:rPr>
                <w:rFonts w:hAnsi="宋体"/>
              </w:rPr>
            </w:pPr>
          </w:p>
        </w:tc>
      </w:tr>
      <w:tr w:rsidR="00546FD8">
        <w:tc>
          <w:tcPr>
            <w:tcW w:w="3226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rPr>
                <w:rFonts w:hAnsi="宋体"/>
              </w:rPr>
            </w:pPr>
            <w:r>
              <w:rPr>
                <w:rFonts w:hAnsi="宋体" w:cs="宋体" w:hint="eastAsia"/>
              </w:rPr>
              <w:t>摘要</w:t>
            </w:r>
          </w:p>
        </w:tc>
        <w:tc>
          <w:tcPr>
            <w:tcW w:w="5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546FD8" w:rsidRDefault="00546FD8">
            <w:pPr>
              <w:rPr>
                <w:rFonts w:hAnsi="宋体"/>
              </w:rPr>
            </w:pPr>
          </w:p>
        </w:tc>
      </w:tr>
      <w:tr w:rsidR="00546FD8">
        <w:tc>
          <w:tcPr>
            <w:tcW w:w="3226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rPr>
                <w:rFonts w:hAnsi="宋体"/>
              </w:rPr>
            </w:pPr>
            <w:r>
              <w:rPr>
                <w:rFonts w:hAnsi="宋体" w:cs="宋体" w:hint="eastAsia"/>
              </w:rPr>
              <w:t>作者</w:t>
            </w:r>
          </w:p>
        </w:tc>
        <w:tc>
          <w:tcPr>
            <w:tcW w:w="5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546FD8" w:rsidRDefault="0007287E">
            <w:pPr>
              <w:rPr>
                <w:rFonts w:hAnsi="宋体"/>
              </w:rPr>
            </w:pPr>
            <w:r>
              <w:rPr>
                <w:rFonts w:hAnsi="宋体" w:hint="eastAsia"/>
              </w:rPr>
              <w:t>韩启粤</w:t>
            </w:r>
          </w:p>
        </w:tc>
      </w:tr>
      <w:tr w:rsidR="00546FD8">
        <w:trPr>
          <w:cantSplit/>
        </w:trPr>
        <w:tc>
          <w:tcPr>
            <w:tcW w:w="8706" w:type="dxa"/>
            <w:gridSpan w:val="5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/>
              </w:rPr>
            </w:pPr>
            <w:r>
              <w:rPr>
                <w:rFonts w:hAnsi="宋体" w:cs="宋体" w:hint="eastAsia"/>
              </w:rPr>
              <w:t>修改历史</w:t>
            </w:r>
          </w:p>
        </w:tc>
      </w:tr>
      <w:tr w:rsidR="00546FD8">
        <w:trPr>
          <w:cantSplit/>
        </w:trPr>
        <w:tc>
          <w:tcPr>
            <w:tcW w:w="113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/>
                <w:caps/>
              </w:rPr>
            </w:pPr>
            <w:r>
              <w:rPr>
                <w:rFonts w:hAnsi="宋体" w:cs="宋体" w:hint="eastAsia"/>
                <w:caps/>
              </w:rPr>
              <w:t>版本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/>
              </w:rPr>
            </w:pPr>
            <w:r>
              <w:rPr>
                <w:rFonts w:hAnsi="宋体" w:cs="宋体" w:hint="eastAsia"/>
              </w:rPr>
              <w:t>日期</w:t>
            </w:r>
          </w:p>
        </w:tc>
        <w:tc>
          <w:tcPr>
            <w:tcW w:w="2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/>
              </w:rPr>
            </w:pPr>
            <w:r>
              <w:rPr>
                <w:rFonts w:hAnsi="宋体" w:cs="宋体" w:hint="eastAsia"/>
              </w:rPr>
              <w:t>修改人</w:t>
            </w:r>
          </w:p>
        </w:tc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/>
              </w:rPr>
            </w:pPr>
            <w:r>
              <w:rPr>
                <w:rFonts w:hAnsi="宋体" w:cs="宋体" w:hint="eastAsia"/>
              </w:rPr>
              <w:t>摘要</w:t>
            </w:r>
          </w:p>
        </w:tc>
      </w:tr>
      <w:tr w:rsidR="00546FD8">
        <w:trPr>
          <w:cantSplit/>
        </w:trPr>
        <w:tc>
          <w:tcPr>
            <w:tcW w:w="113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 w:cs="宋体"/>
                <w:caps/>
              </w:rPr>
            </w:pPr>
            <w:r>
              <w:rPr>
                <w:rFonts w:hAnsi="宋体" w:cs="宋体" w:hint="eastAsia"/>
              </w:rPr>
              <w:t>V</w:t>
            </w:r>
            <w:r>
              <w:rPr>
                <w:rFonts w:hAnsi="宋体" w:cs="宋体" w:hint="eastAsia"/>
                <w:caps/>
              </w:rPr>
              <w:t>1.0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 w:cs="宋体"/>
              </w:rPr>
            </w:pPr>
            <w:r>
              <w:rPr>
                <w:rFonts w:hAnsi="宋体" w:cs="宋体" w:hint="eastAsia"/>
              </w:rPr>
              <w:t>20210823</w:t>
            </w:r>
          </w:p>
        </w:tc>
        <w:tc>
          <w:tcPr>
            <w:tcW w:w="2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 w:cs="宋体"/>
              </w:rPr>
            </w:pPr>
            <w:r>
              <w:rPr>
                <w:rFonts w:hAnsi="宋体" w:hint="eastAsia"/>
              </w:rPr>
              <w:t>韩启粤</w:t>
            </w:r>
          </w:p>
        </w:tc>
        <w:tc>
          <w:tcPr>
            <w:tcW w:w="3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D9D9D9"/>
          </w:tcPr>
          <w:p w:rsidR="00546FD8" w:rsidRDefault="0007287E">
            <w:pPr>
              <w:jc w:val="center"/>
              <w:rPr>
                <w:rFonts w:hAnsi="宋体" w:cs="宋体"/>
              </w:rPr>
            </w:pPr>
            <w:r>
              <w:rPr>
                <w:rFonts w:hAnsi="宋体" w:cs="宋体" w:hint="eastAsia"/>
              </w:rPr>
              <w:t>新建</w:t>
            </w:r>
          </w:p>
        </w:tc>
      </w:tr>
    </w:tbl>
    <w:p w:rsidR="00546FD8" w:rsidRDefault="00546FD8">
      <w:pPr>
        <w:tabs>
          <w:tab w:val="left" w:pos="3420"/>
        </w:tabs>
        <w:rPr>
          <w:rFonts w:ascii="Arial" w:hAnsi="Arial" w:cs="Arial"/>
          <w:sz w:val="32"/>
          <w:szCs w:val="32"/>
        </w:rPr>
      </w:pPr>
    </w:p>
    <w:p w:rsidR="00546FD8" w:rsidRDefault="0007287E">
      <w:pPr>
        <w:jc w:val="center"/>
        <w:rPr>
          <w:b/>
          <w:color w:val="000000"/>
        </w:rPr>
      </w:pPr>
      <w:r>
        <w:rPr>
          <w:rFonts w:ascii="Arial" w:hAnsi="Arial" w:cs="Arial"/>
          <w:sz w:val="32"/>
          <w:szCs w:val="32"/>
        </w:rPr>
        <w:br w:type="page"/>
      </w:r>
    </w:p>
    <w:p w:rsidR="00546FD8" w:rsidRDefault="0007287E">
      <w:pPr>
        <w:pStyle w:val="1"/>
        <w:numPr>
          <w:ilvl w:val="0"/>
          <w:numId w:val="3"/>
        </w:numPr>
        <w:spacing w:before="240" w:after="0"/>
        <w:jc w:val="both"/>
        <w:rPr>
          <w:color w:val="000000"/>
        </w:rPr>
      </w:pPr>
      <w:bookmarkStart w:id="0" w:name="_Toc234226894"/>
      <w:bookmarkStart w:id="1" w:name="_Toc277603869"/>
      <w:r>
        <w:rPr>
          <w:rFonts w:hint="eastAsia"/>
          <w:color w:val="000000"/>
        </w:rPr>
        <w:lastRenderedPageBreak/>
        <w:t>测试概述</w:t>
      </w:r>
    </w:p>
    <w:p w:rsidR="00546FD8" w:rsidRDefault="0007287E">
      <w:pPr>
        <w:pStyle w:val="2"/>
        <w:spacing w:after="312"/>
      </w:pPr>
      <w:r>
        <w:rPr>
          <w:rFonts w:hint="eastAsia"/>
        </w:rPr>
        <w:t>（一）测试目的</w:t>
      </w:r>
      <w:bookmarkEnd w:id="0"/>
      <w:bookmarkEnd w:id="1"/>
    </w:p>
    <w:p w:rsidR="00546FD8" w:rsidRDefault="0007287E">
      <w:pPr>
        <w:ind w:firstLine="420"/>
      </w:pPr>
      <w:r>
        <w:rPr>
          <w:rFonts w:hint="eastAsia"/>
        </w:rPr>
        <w:t xml:space="preserve"> 为了确保中国结算TA系统新版核心主机升级工作顺利完成，我司计划于8月28日开展核心主机升级全网测试。以验证核心主机升级后TA系统与各相关方数据文件交互的准确性、有效性。</w:t>
      </w:r>
    </w:p>
    <w:p w:rsidR="00546FD8" w:rsidRDefault="0007287E">
      <w:pPr>
        <w:spacing w:line="360" w:lineRule="auto"/>
        <w:ind w:firstLine="420"/>
      </w:pPr>
      <w:r>
        <w:rPr>
          <w:rFonts w:hint="eastAsia"/>
        </w:rPr>
        <w:t>测试完成后，请各</w:t>
      </w:r>
      <w:r>
        <w:rPr>
          <w:rFonts w:hint="eastAsia"/>
          <w:szCs w:val="28"/>
        </w:rPr>
        <w:t>参与机构</w:t>
      </w:r>
      <w:r>
        <w:rPr>
          <w:rFonts w:hint="eastAsia"/>
        </w:rPr>
        <w:t>按计划恢复系统，确保下一工作日生产系统的正常运行。</w:t>
      </w:r>
    </w:p>
    <w:p w:rsidR="00546FD8" w:rsidRDefault="0007287E">
      <w:pPr>
        <w:pStyle w:val="2"/>
        <w:spacing w:after="312"/>
      </w:pPr>
      <w:bookmarkStart w:id="2" w:name="_Toc277603870"/>
      <w:bookmarkStart w:id="3" w:name="_Toc234226895"/>
      <w:r>
        <w:rPr>
          <w:rFonts w:hint="eastAsia"/>
        </w:rPr>
        <w:t>（二）参</w:t>
      </w:r>
      <w:bookmarkEnd w:id="2"/>
      <w:bookmarkEnd w:id="3"/>
      <w:r>
        <w:rPr>
          <w:rFonts w:hint="eastAsia"/>
        </w:rPr>
        <w:t xml:space="preserve">测机构 </w:t>
      </w:r>
    </w:p>
    <w:p w:rsidR="00546FD8" w:rsidRDefault="0007287E">
      <w:pPr>
        <w:numPr>
          <w:ilvl w:val="0"/>
          <w:numId w:val="4"/>
        </w:numPr>
        <w:spacing w:line="300" w:lineRule="auto"/>
        <w:ind w:left="357" w:hanging="357"/>
        <w:rPr>
          <w:color w:val="000000"/>
        </w:rPr>
      </w:pPr>
      <w:r>
        <w:rPr>
          <w:rFonts w:hint="eastAsia"/>
        </w:rPr>
        <w:t>中国结算总部及分公司</w:t>
      </w:r>
    </w:p>
    <w:p w:rsidR="00546FD8" w:rsidRDefault="0007287E">
      <w:pPr>
        <w:numPr>
          <w:ilvl w:val="0"/>
          <w:numId w:val="4"/>
        </w:numPr>
        <w:spacing w:line="300" w:lineRule="auto"/>
        <w:ind w:left="357" w:hanging="357"/>
        <w:rPr>
          <w:color w:val="000000"/>
        </w:rPr>
      </w:pPr>
      <w:r>
        <w:rPr>
          <w:color w:val="000000"/>
        </w:rPr>
        <w:t>中国结算TA系统所有代理人及管理人</w:t>
      </w:r>
      <w:r>
        <w:rPr>
          <w:rFonts w:hint="eastAsia"/>
          <w:color w:val="000000"/>
        </w:rPr>
        <w:t>（必须参测）</w:t>
      </w:r>
    </w:p>
    <w:p w:rsidR="00546FD8" w:rsidRDefault="0007287E">
      <w:pPr>
        <w:numPr>
          <w:ilvl w:val="0"/>
          <w:numId w:val="4"/>
        </w:numPr>
        <w:spacing w:line="300" w:lineRule="auto"/>
        <w:ind w:left="357" w:hanging="357"/>
        <w:rPr>
          <w:color w:val="000000"/>
        </w:rPr>
      </w:pPr>
      <w:r>
        <w:rPr>
          <w:rFonts w:hint="eastAsia"/>
          <w:color w:val="000000"/>
        </w:rPr>
        <w:t>深证通</w:t>
      </w:r>
    </w:p>
    <w:p w:rsidR="00546FD8" w:rsidRDefault="0007287E">
      <w:pPr>
        <w:pStyle w:val="2"/>
        <w:spacing w:after="312"/>
      </w:pPr>
      <w:r>
        <w:rPr>
          <w:rFonts w:hint="eastAsia"/>
        </w:rPr>
        <w:t>（三）注意事项</w:t>
      </w:r>
    </w:p>
    <w:p w:rsidR="00546FD8" w:rsidRDefault="0007287E">
      <w:pPr>
        <w:spacing w:line="300" w:lineRule="auto"/>
        <w:ind w:firstLine="570"/>
      </w:pPr>
      <w:r>
        <w:rPr>
          <w:rFonts w:hint="eastAsia"/>
        </w:rPr>
        <w:t>本次测试的测试数据及接口文件日期均为模拟生产情形，在测试前各参与机构提前做好主备机切换或数据备份，测试过程中不要将测试数据接入生产，也不要将测试数据通过生产通道发送至我司。测试过程中，我们将关闭生产环境开放式基金通讯软件，所有测试数据会通过下文公布的测试环境开放式基金通讯软件发送，测试结束后会重新开启生产环境开放式基金通讯软件，故不会影响生产数据上传。测试结束后各参与机构做好数据恢复或测试回退，保证本次测试不要影</w:t>
      </w:r>
      <w:r>
        <w:rPr>
          <w:rFonts w:hint="eastAsia"/>
        </w:rPr>
        <w:lastRenderedPageBreak/>
        <w:t>响生产运营。</w:t>
      </w:r>
    </w:p>
    <w:p w:rsidR="00546FD8" w:rsidRDefault="0007287E">
      <w:pPr>
        <w:spacing w:line="300" w:lineRule="auto"/>
        <w:ind w:firstLine="570"/>
        <w:rPr>
          <w:b/>
        </w:rPr>
      </w:pPr>
      <w:r>
        <w:rPr>
          <w:rFonts w:hint="eastAsia"/>
          <w:b/>
        </w:rPr>
        <w:t>因数据传输并不使用生产数据传输线路，故此各参测机构可将8月27日生产备份数据恢复至测试环境完成本次测试。</w:t>
      </w:r>
    </w:p>
    <w:p w:rsidR="00546FD8" w:rsidRDefault="0007287E">
      <w:pPr>
        <w:pStyle w:val="1"/>
        <w:numPr>
          <w:ilvl w:val="0"/>
          <w:numId w:val="3"/>
        </w:numPr>
        <w:spacing w:before="240" w:after="0"/>
        <w:jc w:val="both"/>
        <w:rPr>
          <w:color w:val="000000"/>
        </w:rPr>
      </w:pPr>
      <w:bookmarkStart w:id="4" w:name="_Toc234226896"/>
      <w:bookmarkStart w:id="5" w:name="_Toc277603873"/>
      <w:r>
        <w:rPr>
          <w:rFonts w:hint="eastAsia"/>
          <w:color w:val="000000"/>
        </w:rPr>
        <w:t>测试</w:t>
      </w:r>
      <w:bookmarkEnd w:id="4"/>
      <w:r>
        <w:rPr>
          <w:rFonts w:hint="eastAsia"/>
          <w:color w:val="000000"/>
        </w:rPr>
        <w:t>业务</w:t>
      </w:r>
      <w:bookmarkEnd w:id="5"/>
    </w:p>
    <w:p w:rsidR="00546FD8" w:rsidRDefault="0007287E">
      <w:pPr>
        <w:ind w:firstLineChars="200" w:firstLine="560"/>
      </w:pPr>
      <w:r>
        <w:rPr>
          <w:rFonts w:hint="eastAsia"/>
        </w:rPr>
        <w:t>本次测试主要模拟8月27日批次全业务数据处理及8月28日批次申请阶段业务处理。</w:t>
      </w:r>
    </w:p>
    <w:p w:rsidR="00546FD8" w:rsidRDefault="0007287E">
      <w:pPr>
        <w:ind w:firstLineChars="200" w:firstLine="560"/>
        <w:rPr>
          <w:highlight w:val="yellow"/>
        </w:rPr>
      </w:pPr>
      <w:r>
        <w:rPr>
          <w:rFonts w:hint="eastAsia"/>
          <w:highlight w:val="yellow"/>
        </w:rPr>
        <w:t>注意:本次测试所有参与人与TA系统交互数据通过测试环境开放式基金通讯小站发送。</w:t>
      </w:r>
    </w:p>
    <w:p w:rsidR="00546FD8" w:rsidRDefault="0007287E">
      <w:pPr>
        <w:pStyle w:val="1"/>
        <w:numPr>
          <w:ilvl w:val="0"/>
          <w:numId w:val="3"/>
        </w:numPr>
        <w:spacing w:before="240" w:after="0"/>
        <w:jc w:val="both"/>
        <w:rPr>
          <w:color w:val="000000"/>
        </w:rPr>
      </w:pPr>
      <w:bookmarkStart w:id="6" w:name="_Toc257209969"/>
      <w:bookmarkStart w:id="7" w:name="_Toc256090481"/>
      <w:bookmarkStart w:id="8" w:name="_Toc257209970"/>
      <w:bookmarkStart w:id="9" w:name="_Toc277075865"/>
      <w:bookmarkStart w:id="10" w:name="_Toc277075864"/>
      <w:bookmarkStart w:id="11" w:name="_Toc256086910"/>
      <w:bookmarkStart w:id="12" w:name="_Toc256090220"/>
      <w:bookmarkStart w:id="13" w:name="_Toc256087039"/>
      <w:bookmarkStart w:id="14" w:name="_Toc256090483"/>
      <w:bookmarkStart w:id="15" w:name="_Toc257209971"/>
      <w:bookmarkStart w:id="16" w:name="_Toc256087037"/>
      <w:bookmarkStart w:id="17" w:name="_Toc256086808"/>
      <w:bookmarkStart w:id="18" w:name="_Toc256086911"/>
      <w:bookmarkStart w:id="19" w:name="_Toc256089911"/>
      <w:bookmarkStart w:id="20" w:name="_Toc256087058"/>
      <w:bookmarkStart w:id="21" w:name="_Toc256089950"/>
      <w:bookmarkStart w:id="22" w:name="_Toc256087056"/>
      <w:bookmarkStart w:id="23" w:name="_Toc256089949"/>
      <w:bookmarkStart w:id="24" w:name="_Toc256087038"/>
      <w:bookmarkStart w:id="25" w:name="_Toc256086809"/>
      <w:bookmarkStart w:id="26" w:name="_Toc256090222"/>
      <w:bookmarkStart w:id="27" w:name="_Toc256086912"/>
      <w:bookmarkStart w:id="28" w:name="_Toc256087057"/>
      <w:bookmarkStart w:id="29" w:name="_Toc256089912"/>
      <w:bookmarkStart w:id="30" w:name="_Toc277075863"/>
      <w:bookmarkStart w:id="31" w:name="_Toc256090482"/>
      <w:bookmarkStart w:id="32" w:name="_Toc256089913"/>
      <w:bookmarkStart w:id="33" w:name="_Toc256086810"/>
      <w:bookmarkStart w:id="34" w:name="_Toc256089951"/>
      <w:bookmarkStart w:id="35" w:name="_Toc256090221"/>
      <w:bookmarkStart w:id="36" w:name="_Toc234226900"/>
      <w:bookmarkStart w:id="37" w:name="_Toc277603876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r>
        <w:rPr>
          <w:rFonts w:hint="eastAsia"/>
          <w:color w:val="000000"/>
        </w:rPr>
        <w:t>测试时间和接口文件</w:t>
      </w: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测试业务测试时间为2021年8月28日（星期六），7:00至20:00，在此时间段内TA系统各参与机构请勿通过生产网络发送生产数据。</w:t>
      </w: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本次测试模拟生产TA系统与各参与机构之间需要交互的接口文件，详细如下表:（</w:t>
      </w:r>
      <w:r>
        <w:rPr>
          <w:rFonts w:hint="eastAsia"/>
          <w:color w:val="FF0000"/>
        </w:rPr>
        <w:t>注意:各参与机构只需模拟自己生产系统实际相关的全部接口文件，并不要求模拟下表所列全部接口文件</w:t>
      </w:r>
      <w:r>
        <w:rPr>
          <w:rFonts w:hint="eastAsia"/>
        </w:rPr>
        <w:t>）</w:t>
      </w: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3.1 TA接收代理人文件（周五批次申请按生产文件接收，周六批次申请各机构可通过测试环境上报）</w:t>
      </w:r>
    </w:p>
    <w:tbl>
      <w:tblPr>
        <w:tblW w:w="859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728"/>
        <w:gridCol w:w="816"/>
        <w:gridCol w:w="3207"/>
        <w:gridCol w:w="2843"/>
      </w:tblGrid>
      <w:tr w:rsidR="00546FD8">
        <w:trPr>
          <w:jc w:val="center"/>
        </w:trPr>
        <w:tc>
          <w:tcPr>
            <w:tcW w:w="172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汇总数据</w:t>
            </w:r>
          </w:p>
        </w:tc>
        <w:tc>
          <w:tcPr>
            <w:tcW w:w="816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发送方</w:t>
            </w:r>
          </w:p>
        </w:tc>
        <w:tc>
          <w:tcPr>
            <w:tcW w:w="320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文件名</w:t>
            </w:r>
          </w:p>
        </w:tc>
        <w:tc>
          <w:tcPr>
            <w:tcW w:w="284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说明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OFI_XXX_??_yyyymmdd.TXT</w:t>
            </w:r>
          </w:p>
        </w:tc>
        <w:tc>
          <w:tcPr>
            <w:tcW w:w="2843" w:type="dxa"/>
            <w:tcBorders>
              <w:top w:val="single" w:sz="12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帐户申请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XXX_??_yyyymmdd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01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交易申请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XXX_??_yyyymmdd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03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其它类申请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XXX_??_yyyymmdd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23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业务申请汇总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XXX_??_yyyymmdd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13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涉税申请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OFD_xxx_??_yyyymmdd_R1.TXT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OFT_XXX_??_yyyymmdd.TXT</w:t>
            </w:r>
          </w:p>
        </w:tc>
        <w:tc>
          <w:tcPr>
            <w:tcW w:w="2843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代理人T日过户业务申报批次</w:t>
            </w: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lastRenderedPageBreak/>
              <w:t>交易申请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OFD_</w:t>
            </w:r>
            <w:r>
              <w:rPr>
                <w:rFonts w:ascii="宋体" w:hAnsi="宋体" w:hint="eastAsia"/>
                <w:sz w:val="18"/>
              </w:rPr>
              <w:t>XXX_??_yyyymmdd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33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OFX_xxx_??_yyyymmdd.TXT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个人反洗钱信息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OFD_xxx_??_yyyymmdd_X1.TXT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机构反洗钱信息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OFD_xxx_??_yyyymmdd_X3.TXT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</w:tbl>
    <w:p w:rsidR="00546FD8" w:rsidRDefault="0007287E">
      <w:pPr>
        <w:pStyle w:val="a0"/>
        <w:spacing w:line="360" w:lineRule="auto"/>
        <w:ind w:left="6"/>
        <w:rPr>
          <w:rFonts w:ascii="宋体" w:eastAsia="宋体" w:hAnsi="宋体"/>
          <w:sz w:val="18"/>
        </w:rPr>
      </w:pPr>
      <w:r>
        <w:rPr>
          <w:rFonts w:ascii="宋体" w:eastAsia="宋体" w:hAnsi="宋体" w:hint="eastAsia"/>
          <w:sz w:val="18"/>
        </w:rPr>
        <w:t>其中“??”为TA代码（98或99），“XXX”为销售代理人代码。</w:t>
      </w:r>
    </w:p>
    <w:p w:rsidR="00546FD8" w:rsidRDefault="00546FD8">
      <w:pPr>
        <w:pStyle w:val="a0"/>
        <w:spacing w:line="360" w:lineRule="auto"/>
        <w:ind w:left="6"/>
        <w:rPr>
          <w:rFonts w:ascii="宋体" w:eastAsia="宋体" w:hAnsi="宋体"/>
          <w:color w:val="000000"/>
          <w:sz w:val="18"/>
        </w:rPr>
      </w:pP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3.2 TA发送代理人文件（会下发周五周六两个批次申请阶段文件及周五批次回报文件）</w:t>
      </w:r>
    </w:p>
    <w:tbl>
      <w:tblPr>
        <w:tblW w:w="859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728"/>
        <w:gridCol w:w="816"/>
        <w:gridCol w:w="3207"/>
        <w:gridCol w:w="2843"/>
      </w:tblGrid>
      <w:tr w:rsidR="00546FD8">
        <w:trPr>
          <w:jc w:val="center"/>
        </w:trPr>
        <w:tc>
          <w:tcPr>
            <w:tcW w:w="17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汇总数据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接收</w:t>
            </w:r>
            <w:r>
              <w:rPr>
                <w:rFonts w:ascii="宋体" w:hAnsi="宋体"/>
                <w:b/>
                <w:color w:val="000000"/>
                <w:sz w:val="18"/>
              </w:rPr>
              <w:t>方</w:t>
            </w:r>
          </w:p>
        </w:tc>
        <w:tc>
          <w:tcPr>
            <w:tcW w:w="32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文件名</w:t>
            </w:r>
          </w:p>
        </w:tc>
        <w:tc>
          <w:tcPr>
            <w:tcW w:w="2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说明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OFJ_??_XXX_yyyymmdd.TXT</w:t>
            </w:r>
          </w:p>
        </w:tc>
        <w:tc>
          <w:tcPr>
            <w:tcW w:w="2843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07/08/21文件的索引文件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基金</w:t>
            </w:r>
            <w:r>
              <w:rPr>
                <w:rFonts w:ascii="宋体" w:hAnsi="宋体" w:hint="eastAsia"/>
                <w:color w:val="000000"/>
                <w:sz w:val="18"/>
              </w:rPr>
              <w:t>行情</w:t>
            </w:r>
          </w:p>
        </w:tc>
        <w:tc>
          <w:tcPr>
            <w:tcW w:w="816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07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nil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公告</w:t>
            </w:r>
          </w:p>
        </w:tc>
        <w:tc>
          <w:tcPr>
            <w:tcW w:w="816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08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nil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参与人及结算席位文件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21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OFS_??_XXX_yyyymmdd.TXT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11文件的索引文件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业务申请汇总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 xml:space="preserve"> 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11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OFI_??_XXX _yyyymmdd.TXT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02/04/05/06/09/12/24/26</w:t>
            </w:r>
          </w:p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文件的索引文件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帐户回报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02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涉税回报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_R2.TXT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交易回报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04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份额对帐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05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基金分红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06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红利汇总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09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业务确认汇总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12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其它类确认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24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理财产品份额明细文件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26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OFX_??_xxx_yyyymmdd.TXT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个人反洗钱信息确认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OFD_??_xxx_yyyymmdd_X2.TXT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机构反洗钱信息确认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OFD_??_xxx_yyyymmdd_X4.TXT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OFK_??_XXX_yyyymmdd.TXT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25/10资金类文件的索引文件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lastRenderedPageBreak/>
              <w:t>资金清算文件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</w:t>
            </w:r>
            <w:r>
              <w:rPr>
                <w:rFonts w:ascii="宋体" w:hAnsi="宋体"/>
                <w:color w:val="000000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25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日交割汇总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代理人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XXX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10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OFC_??_XXX _yyyymmdd.TXT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C1/C2/C3/C4/C5/C6</w:t>
            </w:r>
          </w:p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文件的索引文件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基金基础参数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C1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基金代理关系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C2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基金转换关系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C3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基金分红方案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C4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基金费率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C5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理财产品可赎回日期文件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C6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CCCCC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OFF_??_XXX _yyyymmdd.TXT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提前回报04文件的索引文件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交易回报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04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D9D9D9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FF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索引文件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OFB_??_XXX_yyyymmdd.TXT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T日过户业务回报的索引文件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交易回报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34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份额对帐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18"/>
              </w:rPr>
              <w:t>代</w:t>
            </w:r>
            <w:r>
              <w:rPr>
                <w:rFonts w:ascii="宋体" w:hAnsi="宋体"/>
                <w:sz w:val="18"/>
              </w:rPr>
              <w:t>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OFD</w:t>
            </w:r>
            <w:r>
              <w:rPr>
                <w:rFonts w:ascii="宋体" w:hAnsi="宋体" w:hint="eastAsia"/>
                <w:sz w:val="18"/>
              </w:rPr>
              <w:t>_??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XXX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yyyymmdd</w:t>
            </w:r>
            <w:r>
              <w:rPr>
                <w:rFonts w:ascii="宋体" w:hAnsi="宋体"/>
                <w:sz w:val="18"/>
              </w:rPr>
              <w:t>_</w:t>
            </w:r>
            <w:r>
              <w:rPr>
                <w:rFonts w:ascii="宋体" w:hAnsi="宋体" w:hint="eastAsia"/>
                <w:sz w:val="18"/>
              </w:rPr>
              <w:t>35</w:t>
            </w:r>
            <w:r>
              <w:rPr>
                <w:rFonts w:ascii="宋体" w:hAnsi="宋体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sz w:val="18"/>
              </w:rPr>
            </w:pPr>
          </w:p>
        </w:tc>
      </w:tr>
    </w:tbl>
    <w:p w:rsidR="00546FD8" w:rsidRDefault="0007287E">
      <w:pPr>
        <w:spacing w:line="300" w:lineRule="auto"/>
        <w:ind w:firstLine="480"/>
      </w:pPr>
      <w:r>
        <w:rPr>
          <w:rFonts w:ascii="宋体" w:eastAsia="宋体" w:hAnsi="宋体" w:hint="eastAsia"/>
          <w:sz w:val="18"/>
        </w:rPr>
        <w:t>其中“??”为TA代码（98或99），“XXX”为销售代理人代码</w:t>
      </w:r>
    </w:p>
    <w:p w:rsidR="00546FD8" w:rsidRDefault="00546FD8">
      <w:pPr>
        <w:spacing w:line="300" w:lineRule="auto"/>
        <w:ind w:firstLine="480"/>
      </w:pP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3.3 TA系统接收管理人文件（周五行情批次和部分批调文件已于周五晚接收，其余周五周六批次文件需通过开放式基金测试环境上报）</w:t>
      </w:r>
    </w:p>
    <w:tbl>
      <w:tblPr>
        <w:tblW w:w="859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728"/>
        <w:gridCol w:w="816"/>
        <w:gridCol w:w="3207"/>
        <w:gridCol w:w="2843"/>
      </w:tblGrid>
      <w:tr w:rsidR="00546FD8">
        <w:trPr>
          <w:jc w:val="center"/>
        </w:trPr>
        <w:tc>
          <w:tcPr>
            <w:tcW w:w="1728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汇总数据</w:t>
            </w:r>
          </w:p>
        </w:tc>
        <w:tc>
          <w:tcPr>
            <w:tcW w:w="816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发送</w:t>
            </w:r>
            <w:r>
              <w:rPr>
                <w:rFonts w:ascii="宋体" w:hAnsi="宋体"/>
                <w:b/>
                <w:color w:val="000000"/>
                <w:sz w:val="18"/>
              </w:rPr>
              <w:t>方</w:t>
            </w:r>
          </w:p>
        </w:tc>
        <w:tc>
          <w:tcPr>
            <w:tcW w:w="3207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文件名</w:t>
            </w:r>
          </w:p>
        </w:tc>
        <w:tc>
          <w:tcPr>
            <w:tcW w:w="2843" w:type="dxa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说明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基金</w:t>
            </w:r>
            <w:r>
              <w:rPr>
                <w:rFonts w:ascii="宋体" w:hAnsi="宋体" w:hint="eastAsia"/>
                <w:color w:val="000000"/>
                <w:sz w:val="18"/>
              </w:rPr>
              <w:t>信息</w:t>
            </w:r>
          </w:p>
        </w:tc>
        <w:tc>
          <w:tcPr>
            <w:tcW w:w="816" w:type="dxa"/>
            <w:tcBorders>
              <w:top w:val="single" w:sz="12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12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OFD_gg_</w:t>
            </w:r>
            <w:r>
              <w:rPr>
                <w:rFonts w:ascii="宋体" w:hAnsi="宋体" w:hint="eastAsia"/>
                <w:color w:val="000000"/>
                <w:sz w:val="18"/>
              </w:rPr>
              <w:t>??_yyyymmdd</w:t>
            </w:r>
            <w:r>
              <w:rPr>
                <w:rFonts w:ascii="宋体" w:hAnsi="宋体"/>
                <w:color w:val="000000"/>
                <w:sz w:val="18"/>
              </w:rPr>
              <w:t>_67.TXT</w:t>
            </w:r>
          </w:p>
        </w:tc>
        <w:tc>
          <w:tcPr>
            <w:tcW w:w="2843" w:type="dxa"/>
            <w:tcBorders>
              <w:top w:val="single" w:sz="12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公告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OFD_gg_</w:t>
            </w:r>
            <w:r>
              <w:rPr>
                <w:rFonts w:ascii="宋体" w:hAnsi="宋体" w:hint="eastAsia"/>
                <w:color w:val="000000"/>
                <w:sz w:val="18"/>
              </w:rPr>
              <w:t>??_yyyymmdd</w:t>
            </w:r>
            <w:r>
              <w:rPr>
                <w:rFonts w:ascii="宋体" w:hAnsi="宋体"/>
                <w:color w:val="000000"/>
                <w:sz w:val="18"/>
              </w:rPr>
              <w:t>_68.TXT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OFJ_gg_</w:t>
            </w:r>
            <w:r>
              <w:rPr>
                <w:rFonts w:ascii="宋体" w:hAnsi="宋体" w:hint="eastAsia"/>
                <w:color w:val="000000"/>
                <w:sz w:val="18"/>
              </w:rPr>
              <w:t>??_yyyymmdd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批量强增强减申请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OFD_gg_</w:t>
            </w:r>
            <w:r>
              <w:rPr>
                <w:rFonts w:ascii="宋体" w:hAnsi="宋体" w:hint="eastAsia"/>
                <w:color w:val="000000"/>
                <w:sz w:val="18"/>
              </w:rPr>
              <w:t>??_yyyymmdd</w:t>
            </w:r>
            <w:r>
              <w:rPr>
                <w:rFonts w:ascii="宋体" w:hAnsi="宋体"/>
                <w:color w:val="000000"/>
                <w:sz w:val="18"/>
              </w:rPr>
              <w:t>_83.TXT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OFT_gg_</w:t>
            </w:r>
            <w:r>
              <w:rPr>
                <w:rFonts w:ascii="宋体" w:hAnsi="宋体" w:hint="eastAsia"/>
                <w:color w:val="000000"/>
                <w:sz w:val="18"/>
              </w:rPr>
              <w:t>??_yyyymmdd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交易明细确认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OFD_gg_??_yyyymmdd_63.TXT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基金分红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OFD_gg_??_yyyymmdd_6</w:t>
            </w:r>
            <w:r>
              <w:rPr>
                <w:rFonts w:ascii="宋体" w:hAnsi="宋体" w:hint="eastAsia"/>
                <w:color w:val="000000"/>
                <w:sz w:val="18"/>
              </w:rPr>
              <w:t>6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资金确认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OFD_gg_??_yyyymmdd_6</w:t>
            </w:r>
            <w:r>
              <w:rPr>
                <w:rFonts w:ascii="宋体" w:hAnsi="宋体" w:hint="eastAsia"/>
                <w:color w:val="000000"/>
                <w:sz w:val="18"/>
              </w:rPr>
              <w:t>9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</w:t>
            </w:r>
            <w:r>
              <w:rPr>
                <w:rFonts w:ascii="宋体" w:hAnsi="宋体" w:hint="eastAsia"/>
                <w:color w:val="000000"/>
                <w:sz w:val="18"/>
              </w:rPr>
              <w:t>I</w:t>
            </w:r>
            <w:r>
              <w:rPr>
                <w:rFonts w:ascii="宋体" w:hAnsi="宋体"/>
                <w:color w:val="000000"/>
                <w:sz w:val="18"/>
              </w:rPr>
              <w:t>_gg_</w:t>
            </w:r>
            <w:r>
              <w:rPr>
                <w:rFonts w:ascii="宋体" w:hAnsi="宋体" w:hint="eastAsia"/>
                <w:color w:val="000000"/>
                <w:sz w:val="18"/>
              </w:rPr>
              <w:t>??_yyyymmdd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</w:tbl>
    <w:p w:rsidR="00546FD8" w:rsidRDefault="0007287E">
      <w:pPr>
        <w:spacing w:line="300" w:lineRule="auto"/>
        <w:ind w:firstLine="480"/>
        <w:rPr>
          <w:rFonts w:ascii="宋体" w:eastAsia="宋体" w:hAnsi="宋体"/>
          <w:sz w:val="18"/>
        </w:rPr>
      </w:pPr>
      <w:r>
        <w:rPr>
          <w:rFonts w:ascii="宋体" w:eastAsia="宋体" w:hAnsi="宋体" w:hint="eastAsia"/>
          <w:sz w:val="18"/>
        </w:rPr>
        <w:t>其中“??”为TA代码（98或99），“gg”为管理人代码</w:t>
      </w:r>
    </w:p>
    <w:p w:rsidR="00546FD8" w:rsidRDefault="00546FD8">
      <w:pPr>
        <w:spacing w:line="300" w:lineRule="auto"/>
        <w:ind w:firstLine="480"/>
        <w:rPr>
          <w:rFonts w:ascii="宋体" w:eastAsia="宋体" w:hAnsi="宋体"/>
          <w:sz w:val="18"/>
        </w:rPr>
      </w:pP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lastRenderedPageBreak/>
        <w:t>3.4 TA系统发送管理人文件</w:t>
      </w:r>
    </w:p>
    <w:tbl>
      <w:tblPr>
        <w:tblW w:w="859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728"/>
        <w:gridCol w:w="816"/>
        <w:gridCol w:w="3207"/>
        <w:gridCol w:w="2843"/>
      </w:tblGrid>
      <w:tr w:rsidR="00546FD8">
        <w:trPr>
          <w:jc w:val="center"/>
        </w:trPr>
        <w:tc>
          <w:tcPr>
            <w:tcW w:w="17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汇总数据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</w:rPr>
              <w:t>接收</w:t>
            </w:r>
            <w:r>
              <w:rPr>
                <w:rFonts w:ascii="宋体" w:hAnsi="宋体"/>
                <w:b/>
                <w:color w:val="000000"/>
                <w:sz w:val="18"/>
              </w:rPr>
              <w:t>方</w:t>
            </w:r>
          </w:p>
        </w:tc>
        <w:tc>
          <w:tcPr>
            <w:tcW w:w="32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文件名</w:t>
            </w:r>
          </w:p>
        </w:tc>
        <w:tc>
          <w:tcPr>
            <w:tcW w:w="2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b/>
                <w:color w:val="000000"/>
                <w:sz w:val="18"/>
              </w:rPr>
            </w:pPr>
            <w:r>
              <w:rPr>
                <w:rFonts w:ascii="宋体" w:hAnsi="宋体"/>
                <w:b/>
                <w:color w:val="000000"/>
                <w:sz w:val="18"/>
              </w:rPr>
              <w:t>说明</w:t>
            </w: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nil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交易申请汇总</w:t>
            </w:r>
          </w:p>
        </w:tc>
        <w:tc>
          <w:tcPr>
            <w:tcW w:w="816" w:type="dxa"/>
            <w:tcBorders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nil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_71.TXT</w:t>
            </w:r>
          </w:p>
        </w:tc>
        <w:tc>
          <w:tcPr>
            <w:tcW w:w="2843" w:type="dxa"/>
            <w:tcBorders>
              <w:bottom w:val="nil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OFY_??_gg_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nil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账户资料通知</w:t>
            </w:r>
          </w:p>
        </w:tc>
        <w:tc>
          <w:tcPr>
            <w:tcW w:w="816" w:type="dxa"/>
            <w:tcBorders>
              <w:top w:val="single" w:sz="6" w:space="0" w:color="000000"/>
              <w:bottom w:val="nil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6" w:space="0" w:color="000000"/>
              <w:bottom w:val="nil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_52.TXT</w:t>
            </w:r>
          </w:p>
        </w:tc>
        <w:tc>
          <w:tcPr>
            <w:tcW w:w="2843" w:type="dxa"/>
            <w:tcBorders>
              <w:top w:val="single" w:sz="6" w:space="0" w:color="000000"/>
              <w:bottom w:val="nil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非居民涉税信息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</w:t>
            </w:r>
            <w:r>
              <w:rPr>
                <w:rFonts w:ascii="宋体" w:hAnsi="宋体" w:hint="eastAsia"/>
                <w:color w:val="000000"/>
                <w:sz w:val="18"/>
              </w:rPr>
              <w:t>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g</w:t>
            </w:r>
            <w:r>
              <w:rPr>
                <w:rFonts w:ascii="宋体" w:hAnsi="宋体"/>
                <w:color w:val="000000"/>
                <w:sz w:val="18"/>
              </w:rPr>
              <w:t>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R1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OFZ_??_gg_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交易待确认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_53.TXT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资金待确认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_59.TXT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OFI_??_gg_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交易回报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_54.TXT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基金分红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_56.TXT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trHeight w:val="45"/>
          <w:jc w:val="center"/>
        </w:trPr>
        <w:tc>
          <w:tcPr>
            <w:tcW w:w="1728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份额对帐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_55.TXT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OFH_??_gg_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bottom w:val="single" w:sz="6" w:space="0" w:color="000000"/>
            </w:tcBorders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批量强增强减确认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gg</w:t>
            </w:r>
            <w:r>
              <w:rPr>
                <w:rFonts w:ascii="宋体" w:hAnsi="宋体"/>
                <w:color w:val="000000"/>
                <w:sz w:val="18"/>
              </w:rPr>
              <w:t xml:space="preserve"> 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73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bottom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bottom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OFT_??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gg _yyyymmdd.TXT</w:t>
            </w:r>
          </w:p>
        </w:tc>
        <w:tc>
          <w:tcPr>
            <w:tcW w:w="2843" w:type="dxa"/>
            <w:tcBorders>
              <w:bottom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2DBDB" w:themeFill="accent2" w:themeFillTint="33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T日过户交易回报</w:t>
            </w:r>
          </w:p>
        </w:tc>
        <w:tc>
          <w:tcPr>
            <w:tcW w:w="816" w:type="dxa"/>
            <w:tcBorders>
              <w:top w:val="single" w:sz="6" w:space="0" w:color="000000"/>
            </w:tcBorders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tcBorders>
              <w:top w:val="single" w:sz="6" w:space="0" w:color="000000"/>
            </w:tcBorders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7</w:t>
            </w:r>
            <w:r>
              <w:rPr>
                <w:rFonts w:ascii="宋体" w:hAnsi="宋体"/>
                <w:color w:val="000000"/>
                <w:sz w:val="18"/>
              </w:rPr>
              <w:t>4.TXT</w:t>
            </w:r>
          </w:p>
        </w:tc>
        <w:tc>
          <w:tcPr>
            <w:tcW w:w="2843" w:type="dxa"/>
            <w:tcBorders>
              <w:top w:val="single" w:sz="6" w:space="0" w:color="000000"/>
            </w:tcBorders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T日过户份额对帐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7</w:t>
            </w:r>
            <w:r>
              <w:rPr>
                <w:rFonts w:ascii="宋体" w:hAnsi="宋体"/>
                <w:color w:val="000000"/>
                <w:sz w:val="18"/>
              </w:rPr>
              <w:t>5.TXT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</w:t>
            </w:r>
            <w:r>
              <w:rPr>
                <w:rFonts w:ascii="宋体" w:hAnsi="宋体" w:hint="eastAsia"/>
                <w:color w:val="000000"/>
                <w:sz w:val="18"/>
              </w:rPr>
              <w:t>F</w:t>
            </w:r>
            <w:r>
              <w:rPr>
                <w:rFonts w:ascii="宋体" w:hAnsi="宋体"/>
                <w:color w:val="000000"/>
                <w:sz w:val="18"/>
              </w:rPr>
              <w:t>_??_gg_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资金清算文件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??_gg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58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OFQ_??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gg _yyyymmdd.TXT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816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3207" w:type="dxa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个人反洗钱信息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??_gg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X1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机构反洗钱信息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OFD_</w:t>
            </w:r>
            <w:r>
              <w:rPr>
                <w:rFonts w:ascii="宋体" w:hAnsi="宋体" w:hint="eastAsia"/>
                <w:color w:val="000000"/>
                <w:sz w:val="18"/>
              </w:rPr>
              <w:t>??_gg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yyyymmdd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X3</w:t>
            </w:r>
            <w:r>
              <w:rPr>
                <w:rFonts w:ascii="宋体" w:hAnsi="宋体"/>
                <w:color w:val="000000"/>
                <w:sz w:val="18"/>
              </w:rPr>
              <w:t>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  <w:tr w:rsidR="00546FD8">
        <w:trPr>
          <w:jc w:val="center"/>
        </w:trPr>
        <w:tc>
          <w:tcPr>
            <w:tcW w:w="1728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索引文件</w:t>
            </w:r>
          </w:p>
        </w:tc>
        <w:tc>
          <w:tcPr>
            <w:tcW w:w="816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管理人</w:t>
            </w:r>
          </w:p>
        </w:tc>
        <w:tc>
          <w:tcPr>
            <w:tcW w:w="3207" w:type="dxa"/>
            <w:vAlign w:val="center"/>
          </w:tcPr>
          <w:p w:rsidR="00546FD8" w:rsidRDefault="0007287E">
            <w:pPr>
              <w:pStyle w:val="af5"/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 w:hint="eastAsia"/>
                <w:color w:val="000000"/>
                <w:sz w:val="18"/>
              </w:rPr>
              <w:t>OFX_??</w:t>
            </w:r>
            <w:r>
              <w:rPr>
                <w:rFonts w:ascii="宋体" w:hAnsi="宋体"/>
                <w:color w:val="000000"/>
                <w:sz w:val="18"/>
              </w:rPr>
              <w:t>_</w:t>
            </w:r>
            <w:r>
              <w:rPr>
                <w:rFonts w:ascii="宋体" w:hAnsi="宋体" w:hint="eastAsia"/>
                <w:color w:val="000000"/>
                <w:sz w:val="18"/>
              </w:rPr>
              <w:t>gg _yyyymmdd.TXT</w:t>
            </w:r>
          </w:p>
        </w:tc>
        <w:tc>
          <w:tcPr>
            <w:tcW w:w="2843" w:type="dxa"/>
            <w:vAlign w:val="center"/>
          </w:tcPr>
          <w:p w:rsidR="00546FD8" w:rsidRDefault="00546FD8">
            <w:pPr>
              <w:pStyle w:val="af5"/>
              <w:rPr>
                <w:rFonts w:ascii="宋体" w:hAnsi="宋体"/>
                <w:color w:val="000000"/>
                <w:sz w:val="18"/>
              </w:rPr>
            </w:pPr>
          </w:p>
        </w:tc>
      </w:tr>
    </w:tbl>
    <w:p w:rsidR="00546FD8" w:rsidRDefault="0007287E">
      <w:pPr>
        <w:spacing w:line="300" w:lineRule="auto"/>
        <w:ind w:firstLine="480"/>
        <w:rPr>
          <w:rFonts w:ascii="宋体" w:eastAsia="宋体" w:hAnsi="宋体"/>
          <w:sz w:val="18"/>
        </w:rPr>
      </w:pPr>
      <w:r>
        <w:rPr>
          <w:rFonts w:ascii="宋体" w:eastAsia="宋体" w:hAnsi="宋体" w:hint="eastAsia"/>
          <w:sz w:val="18"/>
        </w:rPr>
        <w:t>其中“??”为TA代码（98或99），“gg”为管理人代码</w:t>
      </w:r>
    </w:p>
    <w:p w:rsidR="00546FD8" w:rsidRDefault="0007287E">
      <w:pPr>
        <w:pStyle w:val="1"/>
        <w:numPr>
          <w:ilvl w:val="0"/>
          <w:numId w:val="3"/>
        </w:numPr>
        <w:spacing w:before="240" w:after="0"/>
        <w:jc w:val="both"/>
        <w:rPr>
          <w:color w:val="000000"/>
        </w:rPr>
      </w:pPr>
      <w:r>
        <w:rPr>
          <w:rFonts w:hint="eastAsia"/>
          <w:color w:val="000000"/>
        </w:rPr>
        <w:t>测试</w:t>
      </w:r>
      <w:bookmarkEnd w:id="36"/>
      <w:bookmarkEnd w:id="37"/>
      <w:r>
        <w:rPr>
          <w:rFonts w:hint="eastAsia"/>
          <w:color w:val="000000"/>
        </w:rPr>
        <w:t>内容</w:t>
      </w: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本次测试，TA系统将以8月27日日终数据作为基础数据，模拟8月27日批次全业务数据处理及8月28日批次申请阶段业务处理。</w:t>
      </w:r>
    </w:p>
    <w:p w:rsidR="00546FD8" w:rsidRDefault="0007287E">
      <w:pPr>
        <w:spacing w:line="300" w:lineRule="auto"/>
        <w:ind w:firstLine="480"/>
      </w:pPr>
      <w:r>
        <w:rPr>
          <w:rFonts w:hint="eastAsia"/>
        </w:rPr>
        <w:t>测试注意事项如下:</w:t>
      </w:r>
    </w:p>
    <w:p w:rsidR="00546FD8" w:rsidRDefault="0007287E">
      <w:pPr>
        <w:spacing w:line="300" w:lineRule="auto"/>
        <w:ind w:firstLineChars="200" w:firstLine="560"/>
      </w:pPr>
      <w:r>
        <w:rPr>
          <w:rFonts w:hint="eastAsia"/>
        </w:rPr>
        <w:lastRenderedPageBreak/>
        <w:t>1、TA系统将以8月27日日终数据作为初始测试数据，并于8月28日上午7:30-9:30下发27日批次待确认文件。同时，请各管理人11点以前通过测试环境开放式基金软件发送管理人确认批次文件（如管理人未及时发送数据文件则无法对交易进行干预处理）。</w:t>
      </w:r>
    </w:p>
    <w:p w:rsidR="00546FD8" w:rsidRDefault="0007287E">
      <w:pPr>
        <w:spacing w:line="300" w:lineRule="auto"/>
        <w:ind w:firstLineChars="200" w:firstLine="560"/>
      </w:pPr>
      <w:r>
        <w:rPr>
          <w:rFonts w:hint="eastAsia"/>
        </w:rPr>
        <w:t>2、11点前未及时上传确认的管理人，相关交易则按百分百默认确认处理。</w:t>
      </w:r>
    </w:p>
    <w:p w:rsidR="00546FD8" w:rsidRDefault="0007287E">
      <w:pPr>
        <w:spacing w:line="300" w:lineRule="auto"/>
        <w:ind w:firstLineChars="200" w:firstLine="560"/>
      </w:pPr>
      <w:r>
        <w:rPr>
          <w:rFonts w:hint="eastAsia"/>
        </w:rPr>
        <w:t>3、确认阶段处理完，各代销机构及管理人须等待接收中登下发的回报批次文件，并于28日下午17:30前通过测试环境开放式基金软件上传28日批次申请及行情文件。</w:t>
      </w:r>
    </w:p>
    <w:p w:rsidR="00546FD8" w:rsidRDefault="0007287E">
      <w:pPr>
        <w:spacing w:line="300" w:lineRule="auto"/>
        <w:ind w:firstLineChars="200" w:firstLine="560"/>
      </w:pPr>
      <w:r>
        <w:rPr>
          <w:rFonts w:hint="eastAsia"/>
        </w:rPr>
        <w:t>4、TA系统将于28日晚20点左右下发28日批次待确认文件，请各参测机构处理后于21：30分前通过邮件反馈本次测试反馈表。</w:t>
      </w:r>
    </w:p>
    <w:p w:rsidR="00546FD8" w:rsidRDefault="0007287E">
      <w:pPr>
        <w:spacing w:line="300" w:lineRule="auto"/>
        <w:ind w:firstLineChars="200" w:firstLine="560"/>
      </w:pPr>
      <w:r>
        <w:rPr>
          <w:rFonts w:hint="eastAsia"/>
        </w:rPr>
        <w:t>5、TA系统与各参与机构交互文件时点约定如下:</w:t>
      </w:r>
    </w:p>
    <w:tbl>
      <w:tblPr>
        <w:tblStyle w:val="ae"/>
        <w:tblW w:w="9747" w:type="dxa"/>
        <w:tblLook w:val="04A0"/>
      </w:tblPr>
      <w:tblGrid>
        <w:gridCol w:w="1536"/>
        <w:gridCol w:w="2576"/>
        <w:gridCol w:w="2818"/>
        <w:gridCol w:w="2817"/>
      </w:tblGrid>
      <w:tr w:rsidR="00546FD8">
        <w:tc>
          <w:tcPr>
            <w:tcW w:w="1296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TA系统</w:t>
            </w:r>
          </w:p>
        </w:tc>
        <w:tc>
          <w:tcPr>
            <w:tcW w:w="2901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销售机构</w:t>
            </w:r>
          </w:p>
        </w:tc>
        <w:tc>
          <w:tcPr>
            <w:tcW w:w="290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管理人</w:t>
            </w:r>
          </w:p>
        </w:tc>
      </w:tr>
      <w:tr w:rsidR="00546FD8">
        <w:tc>
          <w:tcPr>
            <w:tcW w:w="1296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7:30-9:30</w:t>
            </w:r>
          </w:p>
        </w:tc>
        <w:tc>
          <w:tcPr>
            <w:tcW w:w="265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下发27日批次待确认文件</w:t>
            </w:r>
          </w:p>
        </w:tc>
        <w:tc>
          <w:tcPr>
            <w:tcW w:w="2901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900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</w:tr>
      <w:tr w:rsidR="00546FD8">
        <w:tc>
          <w:tcPr>
            <w:tcW w:w="1296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11：00前</w:t>
            </w:r>
          </w:p>
        </w:tc>
        <w:tc>
          <w:tcPr>
            <w:tcW w:w="2650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901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90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给TA系统发送确认文件</w:t>
            </w:r>
          </w:p>
        </w:tc>
      </w:tr>
      <w:tr w:rsidR="00546FD8">
        <w:tc>
          <w:tcPr>
            <w:tcW w:w="1296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3:00-15:00</w:t>
            </w:r>
          </w:p>
        </w:tc>
        <w:tc>
          <w:tcPr>
            <w:tcW w:w="265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下发给管理人、销售机构、交易所回报，及分公司交收指令等文件。</w:t>
            </w:r>
          </w:p>
        </w:tc>
        <w:tc>
          <w:tcPr>
            <w:tcW w:w="2901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900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</w:tr>
      <w:tr w:rsidR="00546FD8">
        <w:tc>
          <w:tcPr>
            <w:tcW w:w="1296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17：30前</w:t>
            </w:r>
          </w:p>
        </w:tc>
        <w:tc>
          <w:tcPr>
            <w:tcW w:w="2650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901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处理27日批次回报并上传28日批次申请文件</w:t>
            </w:r>
          </w:p>
        </w:tc>
        <w:tc>
          <w:tcPr>
            <w:tcW w:w="2900" w:type="dxa"/>
          </w:tcPr>
          <w:p w:rsidR="00546FD8" w:rsidRDefault="0007287E">
            <w:pPr>
              <w:spacing w:line="300" w:lineRule="auto"/>
              <w:rPr>
                <w:rFonts w:hAnsiTheme="minorHAnsi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处理27日批次回报并上传28日批次行情文件</w:t>
            </w:r>
          </w:p>
        </w:tc>
      </w:tr>
      <w:tr w:rsidR="00546FD8">
        <w:tc>
          <w:tcPr>
            <w:tcW w:w="1296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18:00-20:00</w:t>
            </w:r>
          </w:p>
        </w:tc>
        <w:tc>
          <w:tcPr>
            <w:tcW w:w="265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下发28日批次待确认文件</w:t>
            </w:r>
          </w:p>
        </w:tc>
        <w:tc>
          <w:tcPr>
            <w:tcW w:w="2901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  <w:tc>
          <w:tcPr>
            <w:tcW w:w="2900" w:type="dxa"/>
          </w:tcPr>
          <w:p w:rsidR="00546FD8" w:rsidRDefault="00546FD8">
            <w:pPr>
              <w:spacing w:line="300" w:lineRule="auto"/>
              <w:rPr>
                <w:sz w:val="24"/>
                <w:szCs w:val="24"/>
              </w:rPr>
            </w:pPr>
          </w:p>
        </w:tc>
      </w:tr>
      <w:tr w:rsidR="00546FD8">
        <w:tc>
          <w:tcPr>
            <w:tcW w:w="1296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21: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0前</w:t>
            </w:r>
          </w:p>
        </w:tc>
        <w:tc>
          <w:tcPr>
            <w:tcW w:w="265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等待参与人反馈问题</w:t>
            </w:r>
          </w:p>
        </w:tc>
        <w:tc>
          <w:tcPr>
            <w:tcW w:w="2901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反馈测试问题。</w:t>
            </w:r>
          </w:p>
        </w:tc>
        <w:tc>
          <w:tcPr>
            <w:tcW w:w="2900" w:type="dxa"/>
          </w:tcPr>
          <w:p w:rsidR="00546FD8" w:rsidRDefault="0007287E">
            <w:pPr>
              <w:spacing w:line="30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完成8月28日批次待确认数据处理，并反馈问题。</w:t>
            </w:r>
          </w:p>
        </w:tc>
      </w:tr>
    </w:tbl>
    <w:p w:rsidR="00546FD8" w:rsidRDefault="0007287E">
      <w:pPr>
        <w:spacing w:line="300" w:lineRule="auto"/>
        <w:ind w:firstLineChars="200" w:firstLine="560"/>
        <w:jc w:val="left"/>
      </w:pPr>
      <w:r>
        <w:rPr>
          <w:rFonts w:hint="eastAsia"/>
        </w:rPr>
        <w:t>6、TA系统在本次测试中将使用新版核心主机进行测试以验证新版</w:t>
      </w:r>
      <w:r>
        <w:rPr>
          <w:rFonts w:hint="eastAsia"/>
        </w:rPr>
        <w:lastRenderedPageBreak/>
        <w:t>核心主机的准确性及可用性，请各参与机构特别留意接收处理上述接口文件，若确认发现问题请第一时间及时反馈（电话、QQ群里留言）。</w:t>
      </w:r>
    </w:p>
    <w:p w:rsidR="00546FD8" w:rsidRDefault="0007287E">
      <w:pPr>
        <w:pStyle w:val="1"/>
        <w:numPr>
          <w:ilvl w:val="0"/>
          <w:numId w:val="3"/>
        </w:numPr>
        <w:spacing w:before="240" w:after="0"/>
        <w:jc w:val="both"/>
        <w:rPr>
          <w:color w:val="000000"/>
        </w:rPr>
      </w:pPr>
      <w:bookmarkStart w:id="38" w:name="_Toc255820531"/>
      <w:bookmarkStart w:id="39" w:name="_Toc255574015"/>
      <w:bookmarkStart w:id="40" w:name="_Toc255574000"/>
      <w:bookmarkStart w:id="41" w:name="_Toc255819695"/>
      <w:bookmarkStart w:id="42" w:name="_Toc255574006"/>
      <w:bookmarkStart w:id="43" w:name="_Toc255820530"/>
      <w:bookmarkStart w:id="44" w:name="_Toc255574835"/>
      <w:bookmarkStart w:id="45" w:name="_Toc255574836"/>
      <w:bookmarkStart w:id="46" w:name="_Toc255819696"/>
      <w:bookmarkStart w:id="47" w:name="_Toc255819701"/>
      <w:bookmarkStart w:id="48" w:name="_Toc255819710"/>
      <w:bookmarkStart w:id="49" w:name="_Toc255574001"/>
      <w:bookmarkStart w:id="50" w:name="_Toc277603881"/>
      <w:bookmarkStart w:id="51" w:name="_Toc234226909"/>
      <w:bookmarkStart w:id="52" w:name="_Toc232815956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r>
        <w:rPr>
          <w:rFonts w:hint="eastAsia"/>
          <w:color w:val="000000"/>
        </w:rPr>
        <w:t>系统接入</w:t>
      </w:r>
    </w:p>
    <w:p w:rsidR="00546FD8" w:rsidRDefault="0007287E">
      <w:pPr>
        <w:ind w:firstLine="420"/>
        <w:rPr>
          <w:color w:val="000000"/>
        </w:rPr>
      </w:pPr>
      <w:r>
        <w:rPr>
          <w:rFonts w:hint="eastAsia"/>
          <w:color w:val="000000"/>
        </w:rPr>
        <w:t>本次测试在测试时间段内，参与机构接入均请加入我们的QQ群，所有参与人请通过QQ将机构名称及机构代码报给中登对接人员。中登交互数据将通过测试环境开放式基金通讯小站发送</w:t>
      </w:r>
      <w:r w:rsidR="00546FD8" w:rsidRPr="00546FD8">
        <w:rPr>
          <w:rFonts w:hint="eastAsia"/>
          <w:b/>
          <w:bCs/>
          <w:color w:val="FF0000"/>
        </w:rPr>
        <w:t>，</w:t>
      </w:r>
      <w:r>
        <w:rPr>
          <w:rFonts w:hint="eastAsia"/>
          <w:b/>
          <w:bCs/>
          <w:color w:val="FF0000"/>
        </w:rPr>
        <w:t>IP</w:t>
      </w:r>
      <w:r w:rsidR="00546FD8" w:rsidRPr="00546FD8">
        <w:rPr>
          <w:rFonts w:hint="eastAsia"/>
          <w:b/>
          <w:bCs/>
          <w:color w:val="FF0000"/>
        </w:rPr>
        <w:t>地址为：172.200.1.72，</w:t>
      </w:r>
      <w:r>
        <w:rPr>
          <w:rFonts w:hint="eastAsia"/>
          <w:color w:val="000000"/>
        </w:rPr>
        <w:t>有问题请在群中询问深证通同事。</w:t>
      </w:r>
      <w:r w:rsidR="00546FD8" w:rsidRPr="00546FD8">
        <w:rPr>
          <w:rFonts w:hint="eastAsia"/>
          <w:b/>
          <w:bCs/>
          <w:color w:val="FF0000"/>
        </w:rPr>
        <w:t>中登QQ群：</w:t>
      </w:r>
      <w:bookmarkStart w:id="53" w:name="_GoBack"/>
      <w:bookmarkEnd w:id="53"/>
      <w:r w:rsidR="00546FD8" w:rsidRPr="00546FD8">
        <w:rPr>
          <w:b/>
          <w:bCs/>
          <w:color w:val="FF0000"/>
        </w:rPr>
        <w:t>884056592</w:t>
      </w:r>
      <w:r>
        <w:rPr>
          <w:rFonts w:hint="eastAsia"/>
          <w:color w:val="000000"/>
        </w:rPr>
        <w:t>。</w:t>
      </w:r>
    </w:p>
    <w:p w:rsidR="00546FD8" w:rsidRDefault="0007287E">
      <w:pPr>
        <w:pStyle w:val="1"/>
        <w:numPr>
          <w:ilvl w:val="0"/>
          <w:numId w:val="3"/>
        </w:numPr>
        <w:spacing w:before="240" w:after="0"/>
        <w:jc w:val="both"/>
        <w:rPr>
          <w:color w:val="000000"/>
        </w:rPr>
      </w:pPr>
      <w:r>
        <w:rPr>
          <w:rFonts w:hint="eastAsia"/>
          <w:color w:val="000000"/>
        </w:rPr>
        <w:t>注意事项</w:t>
      </w:r>
      <w:bookmarkEnd w:id="50"/>
    </w:p>
    <w:bookmarkEnd w:id="51"/>
    <w:bookmarkEnd w:id="52"/>
    <w:p w:rsidR="00546FD8" w:rsidRDefault="0007287E">
      <w:pPr>
        <w:numPr>
          <w:ilvl w:val="0"/>
          <w:numId w:val="5"/>
        </w:numPr>
        <w:spacing w:line="300" w:lineRule="auto"/>
        <w:ind w:left="357" w:hanging="357"/>
        <w:rPr>
          <w:bCs/>
          <w:color w:val="000000"/>
        </w:rPr>
      </w:pPr>
      <w:r>
        <w:rPr>
          <w:rFonts w:hint="eastAsia"/>
          <w:bCs/>
          <w:color w:val="000000"/>
        </w:rPr>
        <w:t>参测各方应认真组织，</w:t>
      </w:r>
      <w:r>
        <w:rPr>
          <w:rFonts w:hint="eastAsia"/>
          <w:color w:val="000000"/>
        </w:rPr>
        <w:t>做好相关准备和测试记录，落实专人负责测试工作。</w:t>
      </w:r>
    </w:p>
    <w:p w:rsidR="00546FD8" w:rsidRDefault="0007287E">
      <w:pPr>
        <w:numPr>
          <w:ilvl w:val="0"/>
          <w:numId w:val="5"/>
        </w:numPr>
        <w:spacing w:line="300" w:lineRule="auto"/>
        <w:ind w:left="357" w:hanging="357"/>
        <w:rPr>
          <w:color w:val="000000"/>
        </w:rPr>
      </w:pPr>
      <w:r>
        <w:rPr>
          <w:rFonts w:hint="eastAsia"/>
          <w:color w:val="000000"/>
        </w:rPr>
        <w:t>完成测试后，如果在测试中发现问题，请填写中国结算测试反馈表（附件二）并发送至</w:t>
      </w:r>
      <w:r>
        <w:rPr>
          <w:rStyle w:val="af2"/>
        </w:rPr>
        <w:t>qyhan@chinaclear.com.cn</w:t>
      </w:r>
      <w:r>
        <w:rPr>
          <w:rFonts w:hint="eastAsia"/>
          <w:color w:val="000000"/>
        </w:rPr>
        <w:t>邮箱，如未发现问题，则需填写无异常。</w:t>
      </w:r>
    </w:p>
    <w:p w:rsidR="00546FD8" w:rsidRDefault="0007287E">
      <w:pPr>
        <w:numPr>
          <w:ilvl w:val="0"/>
          <w:numId w:val="5"/>
        </w:numPr>
        <w:spacing w:line="300" w:lineRule="auto"/>
        <w:ind w:left="357" w:hanging="357"/>
        <w:rPr>
          <w:b/>
          <w:bCs/>
          <w:color w:val="FF0000"/>
        </w:rPr>
      </w:pPr>
      <w:r>
        <w:rPr>
          <w:rFonts w:hint="eastAsia"/>
          <w:b/>
          <w:color w:val="FF0000"/>
        </w:rPr>
        <w:t>测试各方系统都采用生产数据进行测试，请各方在测试前做好线上系统和生产数据的备份保护工作，测试之后做好线上系统和生产数据的恢复工作，同时应保证各类测试数据与生产数据的隔离，防止影响正常生产运行。</w:t>
      </w:r>
    </w:p>
    <w:p w:rsidR="00546FD8" w:rsidRDefault="0007287E">
      <w:pPr>
        <w:pStyle w:val="1"/>
        <w:numPr>
          <w:ilvl w:val="0"/>
          <w:numId w:val="0"/>
        </w:numPr>
        <w:ind w:left="432" w:hanging="432"/>
        <w:jc w:val="both"/>
        <w:rPr>
          <w:color w:val="000000"/>
        </w:rPr>
      </w:pPr>
      <w:r>
        <w:rPr>
          <w:rFonts w:hint="eastAsia"/>
          <w:color w:val="000000"/>
        </w:rPr>
        <w:t>七、联系方式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1"/>
        <w:gridCol w:w="2434"/>
        <w:gridCol w:w="3037"/>
        <w:gridCol w:w="1701"/>
      </w:tblGrid>
      <w:tr w:rsidR="00546FD8">
        <w:tc>
          <w:tcPr>
            <w:tcW w:w="1441" w:type="dxa"/>
            <w:shd w:val="clear" w:color="auto" w:fill="C0C0C0"/>
            <w:vAlign w:val="center"/>
          </w:tcPr>
          <w:p w:rsidR="00546FD8" w:rsidRDefault="0007287E">
            <w:pPr>
              <w:ind w:firstLineChars="100" w:firstLine="241"/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434" w:type="dxa"/>
            <w:shd w:val="clear" w:color="auto" w:fill="C0C0C0"/>
            <w:vAlign w:val="center"/>
          </w:tcPr>
          <w:p w:rsidR="00546FD8" w:rsidRDefault="0007287E">
            <w:pPr>
              <w:ind w:firstLineChars="200" w:firstLine="482"/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037" w:type="dxa"/>
            <w:shd w:val="clear" w:color="auto" w:fill="C0C0C0"/>
            <w:vAlign w:val="center"/>
          </w:tcPr>
          <w:p w:rsidR="00546FD8" w:rsidRDefault="0007287E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EMAIL</w:t>
            </w:r>
          </w:p>
        </w:tc>
        <w:tc>
          <w:tcPr>
            <w:tcW w:w="1701" w:type="dxa"/>
            <w:shd w:val="clear" w:color="auto" w:fill="C0C0C0"/>
            <w:vAlign w:val="center"/>
          </w:tcPr>
          <w:p w:rsidR="00546FD8" w:rsidRDefault="0007287E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546FD8">
        <w:tc>
          <w:tcPr>
            <w:tcW w:w="1441" w:type="dxa"/>
            <w:vAlign w:val="center"/>
          </w:tcPr>
          <w:p w:rsidR="00546FD8" w:rsidRDefault="0007287E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中国结算总部</w:t>
            </w:r>
          </w:p>
        </w:tc>
        <w:tc>
          <w:tcPr>
            <w:tcW w:w="2434" w:type="dxa"/>
            <w:vAlign w:val="center"/>
          </w:tcPr>
          <w:p w:rsidR="00546FD8" w:rsidRDefault="0007287E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010-50938502 </w:t>
            </w:r>
          </w:p>
        </w:tc>
        <w:tc>
          <w:tcPr>
            <w:tcW w:w="3037" w:type="dxa"/>
            <w:vAlign w:val="center"/>
          </w:tcPr>
          <w:p w:rsidR="00546FD8" w:rsidRDefault="0007287E">
            <w:pPr>
              <w:rPr>
                <w:rFonts w:asciiTheme="minorHAnsi" w:hAnsiTheme="minorHAnsi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qyhan@chinaclear.com.cn</w:t>
            </w:r>
          </w:p>
        </w:tc>
        <w:tc>
          <w:tcPr>
            <w:tcW w:w="1701" w:type="dxa"/>
            <w:vAlign w:val="center"/>
          </w:tcPr>
          <w:p w:rsidR="00546FD8" w:rsidRDefault="0007287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测试</w:t>
            </w:r>
            <w:r>
              <w:rPr>
                <w:rFonts w:hint="eastAsia"/>
                <w:color w:val="000000"/>
                <w:sz w:val="24"/>
                <w:szCs w:val="24"/>
              </w:rPr>
              <w:t>咨询</w:t>
            </w:r>
          </w:p>
        </w:tc>
      </w:tr>
    </w:tbl>
    <w:p w:rsidR="00546FD8" w:rsidRDefault="0007287E">
      <w:pPr>
        <w:widowControl/>
        <w:jc w:val="left"/>
        <w:rPr>
          <w:bCs/>
          <w:color w:val="000000"/>
        </w:rPr>
      </w:pPr>
      <w:r>
        <w:rPr>
          <w:rFonts w:hint="eastAsia"/>
          <w:bCs/>
          <w:color w:val="000000"/>
        </w:rPr>
        <w:t>测试QQ群:</w:t>
      </w:r>
      <w:r>
        <w:rPr>
          <w:rFonts w:hint="eastAsia"/>
          <w:color w:val="000000"/>
        </w:rPr>
        <w:t>884056592</w:t>
      </w:r>
    </w:p>
    <w:p w:rsidR="00546FD8" w:rsidRDefault="00546FD8">
      <w:pPr>
        <w:widowControl/>
        <w:jc w:val="left"/>
        <w:rPr>
          <w:rFonts w:ascii="宋体" w:hAnsi="宋体"/>
          <w:sz w:val="24"/>
        </w:rPr>
      </w:pPr>
    </w:p>
    <w:p w:rsidR="00546FD8" w:rsidRDefault="0007287E">
      <w:pPr>
        <w:pStyle w:val="1"/>
        <w:numPr>
          <w:ilvl w:val="0"/>
          <w:numId w:val="0"/>
        </w:numPr>
        <w:spacing w:before="156" w:after="156"/>
        <w:jc w:val="both"/>
        <w:rPr>
          <w:rFonts w:hAnsi="宋体"/>
          <w:szCs w:val="36"/>
        </w:rPr>
      </w:pPr>
      <w:r>
        <w:rPr>
          <w:rFonts w:hAnsi="宋体" w:hint="eastAsia"/>
          <w:szCs w:val="36"/>
        </w:rPr>
        <w:t>附件一、中国结算测试反馈表</w:t>
      </w:r>
    </w:p>
    <w:p w:rsidR="00546FD8" w:rsidRDefault="0007287E">
      <w:pPr>
        <w:spacing w:line="360" w:lineRule="auto"/>
        <w:ind w:firstLine="480"/>
        <w:rPr>
          <w:rFonts w:hAnsiTheme="minorEastAsia"/>
          <w:szCs w:val="28"/>
        </w:rPr>
      </w:pPr>
      <w:r>
        <w:rPr>
          <w:rFonts w:hAnsiTheme="minorEastAsia" w:hint="eastAsia"/>
          <w:szCs w:val="28"/>
        </w:rPr>
        <w:t>各参测单位在测试过程中出现的任何问题，请及时联系中国结算联系人进行解决处理，确保测试正常，联系电话010-50938502。</w:t>
      </w:r>
    </w:p>
    <w:p w:rsidR="00546FD8" w:rsidRDefault="0007287E">
      <w:pPr>
        <w:spacing w:line="360" w:lineRule="auto"/>
        <w:ind w:firstLine="560"/>
        <w:jc w:val="left"/>
        <w:rPr>
          <w:rFonts w:hAnsiTheme="minorEastAsia"/>
          <w:szCs w:val="28"/>
        </w:rPr>
      </w:pPr>
      <w:r>
        <w:rPr>
          <w:rFonts w:hAnsiTheme="minorEastAsia" w:hint="eastAsia"/>
          <w:szCs w:val="28"/>
        </w:rPr>
        <w:t>完成测试后，参测管理人、代理人需要在2021年8月28日21:30之前报送测试反馈（</w:t>
      </w:r>
      <w:r>
        <w:rPr>
          <w:rFonts w:hint="eastAsia"/>
          <w:color w:val="000000"/>
          <w:sz w:val="24"/>
          <w:szCs w:val="24"/>
        </w:rPr>
        <w:t>发送至qyhan@chinaclear.com.cn</w:t>
      </w:r>
      <w:r>
        <w:rPr>
          <w:rFonts w:hAnsiTheme="minorEastAsia" w:hint="eastAsia"/>
          <w:szCs w:val="28"/>
        </w:rPr>
        <w:t>），以详细记录测试中发现的问题(如没问题，请填写无异常)，若逾期未报，则默认为测试通过，未出现异常。</w:t>
      </w:r>
    </w:p>
    <w:p w:rsidR="00546FD8" w:rsidRDefault="0007287E">
      <w:pPr>
        <w:spacing w:line="360" w:lineRule="auto"/>
        <w:ind w:firstLine="560"/>
        <w:jc w:val="center"/>
        <w:rPr>
          <w:rFonts w:hAnsi="宋体"/>
          <w:szCs w:val="36"/>
        </w:rPr>
      </w:pPr>
      <w:r>
        <w:rPr>
          <w:rFonts w:hAnsiTheme="minorEastAsia" w:hint="eastAsia"/>
          <w:b/>
          <w:szCs w:val="28"/>
        </w:rPr>
        <w:t>中国结算测试反馈表</w:t>
      </w:r>
    </w:p>
    <w:tbl>
      <w:tblPr>
        <w:tblStyle w:val="ae"/>
        <w:tblW w:w="0" w:type="auto"/>
        <w:tblLook w:val="04A0"/>
      </w:tblPr>
      <w:tblGrid>
        <w:gridCol w:w="1744"/>
        <w:gridCol w:w="2333"/>
        <w:gridCol w:w="284"/>
        <w:gridCol w:w="1843"/>
        <w:gridCol w:w="425"/>
        <w:gridCol w:w="2092"/>
      </w:tblGrid>
      <w:tr w:rsidR="00546FD8">
        <w:tc>
          <w:tcPr>
            <w:tcW w:w="4361" w:type="dxa"/>
            <w:gridSpan w:val="3"/>
            <w:vAlign w:val="center"/>
          </w:tcPr>
          <w:p w:rsidR="00546FD8" w:rsidRDefault="0007287E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参与人名称</w:t>
            </w:r>
            <w:r>
              <w:rPr>
                <w:rFonts w:ascii="宋体" w:hAnsi="宋体" w:hint="eastAsia"/>
                <w:sz w:val="24"/>
              </w:rPr>
              <w:t>:</w:t>
            </w:r>
          </w:p>
        </w:tc>
        <w:tc>
          <w:tcPr>
            <w:tcW w:w="2268" w:type="dxa"/>
            <w:gridSpan w:val="2"/>
            <w:vAlign w:val="center"/>
          </w:tcPr>
          <w:p w:rsidR="00546FD8" w:rsidRDefault="0007287E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机构代码</w:t>
            </w:r>
            <w:r>
              <w:rPr>
                <w:rFonts w:ascii="宋体" w:hAnsi="宋体" w:hint="eastAsia"/>
                <w:sz w:val="24"/>
              </w:rPr>
              <w:t>:</w:t>
            </w:r>
          </w:p>
        </w:tc>
        <w:tc>
          <w:tcPr>
            <w:tcW w:w="2092" w:type="dxa"/>
          </w:tcPr>
          <w:p w:rsidR="00546FD8" w:rsidRDefault="0007287E">
            <w:pPr>
              <w:spacing w:line="360" w:lineRule="auto"/>
              <w:jc w:val="left"/>
              <w:rPr>
                <w:rFonts w:hAnsiTheme="minorEastAsia"/>
                <w:color w:val="000000"/>
                <w:sz w:val="24"/>
                <w:szCs w:val="24"/>
              </w:rPr>
            </w:pPr>
            <w:r>
              <w:rPr>
                <w:rFonts w:hAnsiTheme="minorEastAsia" w:hint="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AnsiTheme="minorEastAsia" w:hint="eastAsia"/>
                <w:color w:val="000000"/>
                <w:sz w:val="24"/>
                <w:szCs w:val="24"/>
              </w:rPr>
              <w:t xml:space="preserve"> 管理人</w:t>
            </w:r>
          </w:p>
          <w:p w:rsidR="00546FD8" w:rsidRDefault="0007287E">
            <w:pPr>
              <w:spacing w:line="360" w:lineRule="auto"/>
              <w:jc w:val="left"/>
              <w:rPr>
                <w:rFonts w:hAnsiTheme="minorEastAsia"/>
                <w:color w:val="000000"/>
                <w:sz w:val="24"/>
                <w:szCs w:val="24"/>
              </w:rPr>
            </w:pPr>
            <w:r>
              <w:rPr>
                <w:rFonts w:hAnsiTheme="minorEastAsia" w:hint="eastAsia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AnsiTheme="minorEastAsia" w:hint="eastAsia"/>
                <w:color w:val="000000"/>
                <w:sz w:val="24"/>
                <w:szCs w:val="24"/>
              </w:rPr>
              <w:t xml:space="preserve"> 代理人</w:t>
            </w:r>
          </w:p>
        </w:tc>
      </w:tr>
      <w:tr w:rsidR="00546FD8">
        <w:trPr>
          <w:trHeight w:val="1527"/>
        </w:trPr>
        <w:tc>
          <w:tcPr>
            <w:tcW w:w="1744" w:type="dxa"/>
            <w:vAlign w:val="center"/>
          </w:tcPr>
          <w:p w:rsidR="00546FD8" w:rsidRDefault="0007287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测试业务</w:t>
            </w:r>
          </w:p>
        </w:tc>
        <w:tc>
          <w:tcPr>
            <w:tcW w:w="6977" w:type="dxa"/>
            <w:gridSpan w:val="5"/>
          </w:tcPr>
          <w:p w:rsidR="00546FD8" w:rsidRDefault="00546FD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546FD8">
        <w:trPr>
          <w:trHeight w:val="2682"/>
        </w:trPr>
        <w:tc>
          <w:tcPr>
            <w:tcW w:w="1744" w:type="dxa"/>
            <w:vAlign w:val="center"/>
          </w:tcPr>
          <w:p w:rsidR="00546FD8" w:rsidRDefault="0007287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测试问题记录</w:t>
            </w:r>
          </w:p>
        </w:tc>
        <w:tc>
          <w:tcPr>
            <w:tcW w:w="6977" w:type="dxa"/>
            <w:gridSpan w:val="5"/>
          </w:tcPr>
          <w:p w:rsidR="00546FD8" w:rsidRDefault="00546FD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546FD8">
        <w:trPr>
          <w:trHeight w:val="946"/>
        </w:trPr>
        <w:tc>
          <w:tcPr>
            <w:tcW w:w="1744" w:type="dxa"/>
            <w:vAlign w:val="center"/>
          </w:tcPr>
          <w:p w:rsidR="00546FD8" w:rsidRDefault="0007287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测试负责人</w:t>
            </w:r>
          </w:p>
        </w:tc>
        <w:tc>
          <w:tcPr>
            <w:tcW w:w="2333" w:type="dxa"/>
            <w:vAlign w:val="center"/>
          </w:tcPr>
          <w:p w:rsidR="00546FD8" w:rsidRDefault="00546FD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546FD8" w:rsidRDefault="0007287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联系电话及邮箱</w:t>
            </w:r>
          </w:p>
        </w:tc>
        <w:tc>
          <w:tcPr>
            <w:tcW w:w="2517" w:type="dxa"/>
            <w:gridSpan w:val="2"/>
            <w:vAlign w:val="center"/>
          </w:tcPr>
          <w:p w:rsidR="00546FD8" w:rsidRDefault="00546FD8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546FD8" w:rsidRDefault="00546FD8">
      <w:pPr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</w:p>
    <w:sectPr w:rsidR="00546FD8" w:rsidSect="00546FD8">
      <w:headerReference w:type="default" r:id="rId9"/>
      <w:footerReference w:type="default" r:id="rId10"/>
      <w:pgSz w:w="11907" w:h="16840"/>
      <w:pgMar w:top="1588" w:right="1701" w:bottom="1588" w:left="1701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384" w:rsidRDefault="00414384" w:rsidP="00546FD8">
      <w:r>
        <w:separator/>
      </w:r>
    </w:p>
  </w:endnote>
  <w:endnote w:type="continuationSeparator" w:id="1">
    <w:p w:rsidR="00414384" w:rsidRDefault="00414384" w:rsidP="00546F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3267024"/>
    </w:sdtPr>
    <w:sdtContent>
      <w:sdt>
        <w:sdtPr>
          <w:id w:val="171357217"/>
        </w:sdtPr>
        <w:sdtContent>
          <w:p w:rsidR="00546FD8" w:rsidRDefault="00A93F4A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07287E">
              <w:rPr>
                <w:b/>
                <w:sz w:val="24"/>
                <w:szCs w:val="24"/>
              </w:rPr>
              <w:instrText xml:space="preserve"> PAGE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96B3B">
              <w:rPr>
                <w:b/>
                <w:noProof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  <w:r w:rsidR="0007287E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07287E">
              <w:rPr>
                <w:b/>
                <w:sz w:val="24"/>
                <w:szCs w:val="24"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396B3B">
              <w:rPr>
                <w:b/>
                <w:noProof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46FD8" w:rsidRDefault="00546FD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384" w:rsidRDefault="00414384" w:rsidP="00546FD8">
      <w:r>
        <w:separator/>
      </w:r>
    </w:p>
  </w:footnote>
  <w:footnote w:type="continuationSeparator" w:id="1">
    <w:p w:rsidR="00414384" w:rsidRDefault="00414384" w:rsidP="00546F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FD8" w:rsidRDefault="0007287E">
    <w:pPr>
      <w:pStyle w:val="ab"/>
    </w:pPr>
    <w:r>
      <w:rPr>
        <w:noProof/>
      </w:rPr>
      <w:drawing>
        <wp:inline distT="0" distB="0" distL="0" distR="0">
          <wp:extent cx="1265555" cy="417195"/>
          <wp:effectExtent l="19050" t="0" r="0" b="0"/>
          <wp:docPr id="4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55" cy="417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18pt;height:320.25pt" o:bullet="t">
        <v:imagedata r:id="rId1" o:title=""/>
      </v:shape>
    </w:pict>
  </w:numPicBullet>
  <w:abstractNum w:abstractNumId="0">
    <w:nsid w:val="0C426BE0"/>
    <w:multiLevelType w:val="multilevel"/>
    <w:tmpl w:val="0C426BE0"/>
    <w:lvl w:ilvl="0">
      <w:start w:val="1"/>
      <w:numFmt w:val="japaneseCounting"/>
      <w:lvlText w:val="%1、"/>
      <w:lvlJc w:val="left"/>
      <w:pPr>
        <w:ind w:left="750" w:hanging="750"/>
      </w:pPr>
      <w:rPr>
        <w:rFonts w:hint="default"/>
        <w:lang w:val="en-US"/>
      </w:rPr>
    </w:lvl>
    <w:lvl w:ilvl="1">
      <w:start w:val="1"/>
      <w:numFmt w:val="japaneseCounting"/>
      <w:lvlText w:val="(%2)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6D65BD"/>
    <w:multiLevelType w:val="multilevel"/>
    <w:tmpl w:val="176D65BD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2">
    <w:nsid w:val="22AE1C41"/>
    <w:multiLevelType w:val="singleLevel"/>
    <w:tmpl w:val="22AE1C41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</w:abstractNum>
  <w:abstractNum w:abstractNumId="3">
    <w:nsid w:val="36906872"/>
    <w:multiLevelType w:val="singleLevel"/>
    <w:tmpl w:val="369068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</w:abstractNum>
  <w:abstractNum w:abstractNumId="4">
    <w:nsid w:val="43F97B77"/>
    <w:multiLevelType w:val="multilevel"/>
    <w:tmpl w:val="43F97B77"/>
    <w:lvl w:ilvl="0">
      <w:start w:val="1"/>
      <w:numFmt w:val="bullet"/>
      <w:lvlText w:val=""/>
      <w:lvlPicBulletId w:val="0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新博/基金业务部/公司总部/ChinaClear">
    <w15:presenceInfo w15:providerId="None" w15:userId="王新博/基金业务部/公司总部/ChinaClea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69BA"/>
    <w:rsid w:val="00001696"/>
    <w:rsid w:val="00002469"/>
    <w:rsid w:val="000034DF"/>
    <w:rsid w:val="00003D2D"/>
    <w:rsid w:val="00004A8E"/>
    <w:rsid w:val="00004D0F"/>
    <w:rsid w:val="00005505"/>
    <w:rsid w:val="00005762"/>
    <w:rsid w:val="00006A18"/>
    <w:rsid w:val="00006AAD"/>
    <w:rsid w:val="00006E32"/>
    <w:rsid w:val="0000799A"/>
    <w:rsid w:val="00007A63"/>
    <w:rsid w:val="000108C8"/>
    <w:rsid w:val="00010D4B"/>
    <w:rsid w:val="00010FFD"/>
    <w:rsid w:val="000113B1"/>
    <w:rsid w:val="000114F9"/>
    <w:rsid w:val="00014AD8"/>
    <w:rsid w:val="00016140"/>
    <w:rsid w:val="00016D5F"/>
    <w:rsid w:val="0001769F"/>
    <w:rsid w:val="00017C0A"/>
    <w:rsid w:val="00020892"/>
    <w:rsid w:val="000214A6"/>
    <w:rsid w:val="000243F7"/>
    <w:rsid w:val="00024764"/>
    <w:rsid w:val="0002589C"/>
    <w:rsid w:val="000258DC"/>
    <w:rsid w:val="00025CD2"/>
    <w:rsid w:val="0003011A"/>
    <w:rsid w:val="000306B9"/>
    <w:rsid w:val="00031BEC"/>
    <w:rsid w:val="00032198"/>
    <w:rsid w:val="00032C93"/>
    <w:rsid w:val="00032CFD"/>
    <w:rsid w:val="00032FDD"/>
    <w:rsid w:val="00035A9F"/>
    <w:rsid w:val="00036E9A"/>
    <w:rsid w:val="000377EE"/>
    <w:rsid w:val="00037D2E"/>
    <w:rsid w:val="00037E04"/>
    <w:rsid w:val="00042433"/>
    <w:rsid w:val="00043CC1"/>
    <w:rsid w:val="000443D4"/>
    <w:rsid w:val="00044715"/>
    <w:rsid w:val="00045449"/>
    <w:rsid w:val="00045EE4"/>
    <w:rsid w:val="00046DD7"/>
    <w:rsid w:val="00051379"/>
    <w:rsid w:val="000514B4"/>
    <w:rsid w:val="000519F2"/>
    <w:rsid w:val="00051B7B"/>
    <w:rsid w:val="00051FC9"/>
    <w:rsid w:val="00052DD1"/>
    <w:rsid w:val="000539F0"/>
    <w:rsid w:val="00053E5C"/>
    <w:rsid w:val="00054BFB"/>
    <w:rsid w:val="00057DDF"/>
    <w:rsid w:val="0006009D"/>
    <w:rsid w:val="0006117D"/>
    <w:rsid w:val="000633B6"/>
    <w:rsid w:val="00064304"/>
    <w:rsid w:val="00065030"/>
    <w:rsid w:val="00065D01"/>
    <w:rsid w:val="00067684"/>
    <w:rsid w:val="00070469"/>
    <w:rsid w:val="000713B3"/>
    <w:rsid w:val="0007287E"/>
    <w:rsid w:val="00072FBC"/>
    <w:rsid w:val="0007348D"/>
    <w:rsid w:val="0007504C"/>
    <w:rsid w:val="00076696"/>
    <w:rsid w:val="0008035F"/>
    <w:rsid w:val="0008129B"/>
    <w:rsid w:val="00081D65"/>
    <w:rsid w:val="0008223E"/>
    <w:rsid w:val="00082304"/>
    <w:rsid w:val="00082B1A"/>
    <w:rsid w:val="00082E62"/>
    <w:rsid w:val="0008321B"/>
    <w:rsid w:val="00084C2E"/>
    <w:rsid w:val="0008662A"/>
    <w:rsid w:val="00087CD8"/>
    <w:rsid w:val="000931F5"/>
    <w:rsid w:val="000949EC"/>
    <w:rsid w:val="000973D7"/>
    <w:rsid w:val="0009769D"/>
    <w:rsid w:val="00097AA2"/>
    <w:rsid w:val="00097F79"/>
    <w:rsid w:val="000A2D4E"/>
    <w:rsid w:val="000A34F4"/>
    <w:rsid w:val="000A56BD"/>
    <w:rsid w:val="000A6CD8"/>
    <w:rsid w:val="000A7F32"/>
    <w:rsid w:val="000B332E"/>
    <w:rsid w:val="000B609E"/>
    <w:rsid w:val="000B7779"/>
    <w:rsid w:val="000B7E3C"/>
    <w:rsid w:val="000C0363"/>
    <w:rsid w:val="000C075B"/>
    <w:rsid w:val="000C0D03"/>
    <w:rsid w:val="000C110A"/>
    <w:rsid w:val="000C2210"/>
    <w:rsid w:val="000C3723"/>
    <w:rsid w:val="000C3923"/>
    <w:rsid w:val="000C7DB5"/>
    <w:rsid w:val="000D1718"/>
    <w:rsid w:val="000D1A0B"/>
    <w:rsid w:val="000D2569"/>
    <w:rsid w:val="000D31E3"/>
    <w:rsid w:val="000D3FA4"/>
    <w:rsid w:val="000D42E8"/>
    <w:rsid w:val="000D5434"/>
    <w:rsid w:val="000D5BB1"/>
    <w:rsid w:val="000D6909"/>
    <w:rsid w:val="000D6EF8"/>
    <w:rsid w:val="000E16C0"/>
    <w:rsid w:val="000E2BB7"/>
    <w:rsid w:val="000E355D"/>
    <w:rsid w:val="000E3696"/>
    <w:rsid w:val="000E4E3C"/>
    <w:rsid w:val="000E4E6B"/>
    <w:rsid w:val="000E5553"/>
    <w:rsid w:val="000E65D0"/>
    <w:rsid w:val="000E7027"/>
    <w:rsid w:val="000F0C0A"/>
    <w:rsid w:val="000F1707"/>
    <w:rsid w:val="000F1D77"/>
    <w:rsid w:val="000F563F"/>
    <w:rsid w:val="000F5CB1"/>
    <w:rsid w:val="000F728B"/>
    <w:rsid w:val="00101E2D"/>
    <w:rsid w:val="00102057"/>
    <w:rsid w:val="00102698"/>
    <w:rsid w:val="00103253"/>
    <w:rsid w:val="0010421D"/>
    <w:rsid w:val="00104E56"/>
    <w:rsid w:val="0010575A"/>
    <w:rsid w:val="001061BC"/>
    <w:rsid w:val="0011098E"/>
    <w:rsid w:val="0011125E"/>
    <w:rsid w:val="00111CF1"/>
    <w:rsid w:val="00114AB7"/>
    <w:rsid w:val="0012085E"/>
    <w:rsid w:val="001257CD"/>
    <w:rsid w:val="001272D8"/>
    <w:rsid w:val="00127639"/>
    <w:rsid w:val="00131305"/>
    <w:rsid w:val="00131B87"/>
    <w:rsid w:val="00131F14"/>
    <w:rsid w:val="00132FE4"/>
    <w:rsid w:val="00134296"/>
    <w:rsid w:val="00135029"/>
    <w:rsid w:val="001350AB"/>
    <w:rsid w:val="00137191"/>
    <w:rsid w:val="001410A2"/>
    <w:rsid w:val="00143540"/>
    <w:rsid w:val="00143B1F"/>
    <w:rsid w:val="00144005"/>
    <w:rsid w:val="00144661"/>
    <w:rsid w:val="00144724"/>
    <w:rsid w:val="00144D10"/>
    <w:rsid w:val="001459BE"/>
    <w:rsid w:val="00145F5B"/>
    <w:rsid w:val="001461F5"/>
    <w:rsid w:val="00147AC3"/>
    <w:rsid w:val="00150308"/>
    <w:rsid w:val="00153659"/>
    <w:rsid w:val="00154DEB"/>
    <w:rsid w:val="00155C3A"/>
    <w:rsid w:val="001576FA"/>
    <w:rsid w:val="00160B8C"/>
    <w:rsid w:val="00162024"/>
    <w:rsid w:val="001621C4"/>
    <w:rsid w:val="00162EDA"/>
    <w:rsid w:val="00163D1B"/>
    <w:rsid w:val="00164358"/>
    <w:rsid w:val="001654F2"/>
    <w:rsid w:val="00165A47"/>
    <w:rsid w:val="00167498"/>
    <w:rsid w:val="0017070A"/>
    <w:rsid w:val="00170710"/>
    <w:rsid w:val="00170ADB"/>
    <w:rsid w:val="001734B8"/>
    <w:rsid w:val="001748B8"/>
    <w:rsid w:val="00174A2F"/>
    <w:rsid w:val="00175253"/>
    <w:rsid w:val="001753D2"/>
    <w:rsid w:val="001808AD"/>
    <w:rsid w:val="00181C91"/>
    <w:rsid w:val="001828B9"/>
    <w:rsid w:val="00183F7E"/>
    <w:rsid w:val="00184A68"/>
    <w:rsid w:val="001857AF"/>
    <w:rsid w:val="00190088"/>
    <w:rsid w:val="00190678"/>
    <w:rsid w:val="00192662"/>
    <w:rsid w:val="00192D0A"/>
    <w:rsid w:val="00194DF8"/>
    <w:rsid w:val="0019570D"/>
    <w:rsid w:val="001972E5"/>
    <w:rsid w:val="00197DF7"/>
    <w:rsid w:val="001A2533"/>
    <w:rsid w:val="001A25A1"/>
    <w:rsid w:val="001A2CA4"/>
    <w:rsid w:val="001A336F"/>
    <w:rsid w:val="001A49B1"/>
    <w:rsid w:val="001A5BA3"/>
    <w:rsid w:val="001A76F3"/>
    <w:rsid w:val="001A78B1"/>
    <w:rsid w:val="001B02A8"/>
    <w:rsid w:val="001B03F2"/>
    <w:rsid w:val="001B0804"/>
    <w:rsid w:val="001B0C69"/>
    <w:rsid w:val="001B1384"/>
    <w:rsid w:val="001B181D"/>
    <w:rsid w:val="001B2605"/>
    <w:rsid w:val="001B2D1A"/>
    <w:rsid w:val="001B3182"/>
    <w:rsid w:val="001B3B49"/>
    <w:rsid w:val="001B498D"/>
    <w:rsid w:val="001B5B46"/>
    <w:rsid w:val="001B7773"/>
    <w:rsid w:val="001B7C85"/>
    <w:rsid w:val="001C03BE"/>
    <w:rsid w:val="001C082D"/>
    <w:rsid w:val="001C0B2B"/>
    <w:rsid w:val="001C0C6A"/>
    <w:rsid w:val="001C1F6D"/>
    <w:rsid w:val="001C29DB"/>
    <w:rsid w:val="001C2AC2"/>
    <w:rsid w:val="001C4606"/>
    <w:rsid w:val="001C46D2"/>
    <w:rsid w:val="001C4C88"/>
    <w:rsid w:val="001C57F3"/>
    <w:rsid w:val="001C60E8"/>
    <w:rsid w:val="001D10E7"/>
    <w:rsid w:val="001D378B"/>
    <w:rsid w:val="001D4718"/>
    <w:rsid w:val="001D5082"/>
    <w:rsid w:val="001D518B"/>
    <w:rsid w:val="001D7E21"/>
    <w:rsid w:val="001E0AA5"/>
    <w:rsid w:val="001E0CA5"/>
    <w:rsid w:val="001E16C9"/>
    <w:rsid w:val="001E212F"/>
    <w:rsid w:val="001E22B1"/>
    <w:rsid w:val="001E3486"/>
    <w:rsid w:val="001E44A1"/>
    <w:rsid w:val="001E4C97"/>
    <w:rsid w:val="001E5722"/>
    <w:rsid w:val="001E590B"/>
    <w:rsid w:val="001E5AE5"/>
    <w:rsid w:val="001E6913"/>
    <w:rsid w:val="001E695F"/>
    <w:rsid w:val="001E7AB2"/>
    <w:rsid w:val="001F01C6"/>
    <w:rsid w:val="001F1DB1"/>
    <w:rsid w:val="001F2292"/>
    <w:rsid w:val="001F259E"/>
    <w:rsid w:val="001F2A57"/>
    <w:rsid w:val="001F30AD"/>
    <w:rsid w:val="001F3916"/>
    <w:rsid w:val="001F4561"/>
    <w:rsid w:val="001F4689"/>
    <w:rsid w:val="001F7515"/>
    <w:rsid w:val="001F7781"/>
    <w:rsid w:val="00200C73"/>
    <w:rsid w:val="0020145C"/>
    <w:rsid w:val="00203B99"/>
    <w:rsid w:val="00204EEA"/>
    <w:rsid w:val="00205AF7"/>
    <w:rsid w:val="0020680D"/>
    <w:rsid w:val="002074F4"/>
    <w:rsid w:val="00207E0D"/>
    <w:rsid w:val="002100FC"/>
    <w:rsid w:val="00211FA2"/>
    <w:rsid w:val="002120C1"/>
    <w:rsid w:val="0021353C"/>
    <w:rsid w:val="00213540"/>
    <w:rsid w:val="002137B9"/>
    <w:rsid w:val="00214F30"/>
    <w:rsid w:val="002166F9"/>
    <w:rsid w:val="00217FA1"/>
    <w:rsid w:val="002215AC"/>
    <w:rsid w:val="00221CAE"/>
    <w:rsid w:val="0022512B"/>
    <w:rsid w:val="002306F5"/>
    <w:rsid w:val="00231275"/>
    <w:rsid w:val="002342E0"/>
    <w:rsid w:val="002345B9"/>
    <w:rsid w:val="00234CEB"/>
    <w:rsid w:val="002364A7"/>
    <w:rsid w:val="00237EC5"/>
    <w:rsid w:val="002402A3"/>
    <w:rsid w:val="002407D9"/>
    <w:rsid w:val="00241138"/>
    <w:rsid w:val="002426B2"/>
    <w:rsid w:val="00242FE1"/>
    <w:rsid w:val="00244757"/>
    <w:rsid w:val="00245CCF"/>
    <w:rsid w:val="00246E58"/>
    <w:rsid w:val="002475C9"/>
    <w:rsid w:val="00247914"/>
    <w:rsid w:val="00247DA4"/>
    <w:rsid w:val="00247F1E"/>
    <w:rsid w:val="00250718"/>
    <w:rsid w:val="00250D59"/>
    <w:rsid w:val="002512BE"/>
    <w:rsid w:val="00251D76"/>
    <w:rsid w:val="002521DD"/>
    <w:rsid w:val="0025359B"/>
    <w:rsid w:val="0025472B"/>
    <w:rsid w:val="002553B6"/>
    <w:rsid w:val="00255576"/>
    <w:rsid w:val="0025572D"/>
    <w:rsid w:val="0025596D"/>
    <w:rsid w:val="0025613D"/>
    <w:rsid w:val="002569DC"/>
    <w:rsid w:val="00257B94"/>
    <w:rsid w:val="0026262B"/>
    <w:rsid w:val="00263331"/>
    <w:rsid w:val="002643A5"/>
    <w:rsid w:val="0026518E"/>
    <w:rsid w:val="00266A18"/>
    <w:rsid w:val="002672F1"/>
    <w:rsid w:val="00267431"/>
    <w:rsid w:val="002677D4"/>
    <w:rsid w:val="00272CDC"/>
    <w:rsid w:val="00272D06"/>
    <w:rsid w:val="00273A0F"/>
    <w:rsid w:val="00274BE1"/>
    <w:rsid w:val="002754FE"/>
    <w:rsid w:val="0027627D"/>
    <w:rsid w:val="00276AE0"/>
    <w:rsid w:val="002773E8"/>
    <w:rsid w:val="00280171"/>
    <w:rsid w:val="00281C91"/>
    <w:rsid w:val="0028227D"/>
    <w:rsid w:val="002842BC"/>
    <w:rsid w:val="002854D9"/>
    <w:rsid w:val="002857A7"/>
    <w:rsid w:val="0028694E"/>
    <w:rsid w:val="00287A5A"/>
    <w:rsid w:val="00290D79"/>
    <w:rsid w:val="00290E56"/>
    <w:rsid w:val="0029114E"/>
    <w:rsid w:val="00292831"/>
    <w:rsid w:val="00292993"/>
    <w:rsid w:val="0029478F"/>
    <w:rsid w:val="00296266"/>
    <w:rsid w:val="002969AA"/>
    <w:rsid w:val="00296D25"/>
    <w:rsid w:val="002A1782"/>
    <w:rsid w:val="002A29F1"/>
    <w:rsid w:val="002A42BC"/>
    <w:rsid w:val="002A5079"/>
    <w:rsid w:val="002A62B0"/>
    <w:rsid w:val="002A72B9"/>
    <w:rsid w:val="002B02E4"/>
    <w:rsid w:val="002B0436"/>
    <w:rsid w:val="002B0E0D"/>
    <w:rsid w:val="002B0FE5"/>
    <w:rsid w:val="002B199C"/>
    <w:rsid w:val="002B1A87"/>
    <w:rsid w:val="002B4808"/>
    <w:rsid w:val="002B50EC"/>
    <w:rsid w:val="002C22EF"/>
    <w:rsid w:val="002C2390"/>
    <w:rsid w:val="002C2BC5"/>
    <w:rsid w:val="002C7433"/>
    <w:rsid w:val="002D1DAB"/>
    <w:rsid w:val="002D224F"/>
    <w:rsid w:val="002D3B7C"/>
    <w:rsid w:val="002D4F37"/>
    <w:rsid w:val="002D7566"/>
    <w:rsid w:val="002D7949"/>
    <w:rsid w:val="002D7A3A"/>
    <w:rsid w:val="002D7C05"/>
    <w:rsid w:val="002D7F48"/>
    <w:rsid w:val="002E0578"/>
    <w:rsid w:val="002E10DD"/>
    <w:rsid w:val="002E1B5B"/>
    <w:rsid w:val="002E25DD"/>
    <w:rsid w:val="002E2BEB"/>
    <w:rsid w:val="002E5339"/>
    <w:rsid w:val="002E62CA"/>
    <w:rsid w:val="002F1CC0"/>
    <w:rsid w:val="002F3945"/>
    <w:rsid w:val="002F460F"/>
    <w:rsid w:val="002F4697"/>
    <w:rsid w:val="002F6632"/>
    <w:rsid w:val="0030088F"/>
    <w:rsid w:val="003008BA"/>
    <w:rsid w:val="003013B0"/>
    <w:rsid w:val="003022BA"/>
    <w:rsid w:val="00302864"/>
    <w:rsid w:val="00302928"/>
    <w:rsid w:val="00302F31"/>
    <w:rsid w:val="0030324B"/>
    <w:rsid w:val="00303ABC"/>
    <w:rsid w:val="003048C8"/>
    <w:rsid w:val="0030631F"/>
    <w:rsid w:val="003068E7"/>
    <w:rsid w:val="00306C4B"/>
    <w:rsid w:val="00307BA0"/>
    <w:rsid w:val="00311137"/>
    <w:rsid w:val="00311292"/>
    <w:rsid w:val="00311C7A"/>
    <w:rsid w:val="00312525"/>
    <w:rsid w:val="00312B60"/>
    <w:rsid w:val="003136E4"/>
    <w:rsid w:val="00313CB5"/>
    <w:rsid w:val="00313E1F"/>
    <w:rsid w:val="0031454F"/>
    <w:rsid w:val="00315654"/>
    <w:rsid w:val="003161E5"/>
    <w:rsid w:val="0031634E"/>
    <w:rsid w:val="003169BA"/>
    <w:rsid w:val="00316AC0"/>
    <w:rsid w:val="003175F0"/>
    <w:rsid w:val="00317B07"/>
    <w:rsid w:val="00317B4A"/>
    <w:rsid w:val="0032092F"/>
    <w:rsid w:val="00320A75"/>
    <w:rsid w:val="00321DE2"/>
    <w:rsid w:val="00321E77"/>
    <w:rsid w:val="0032216C"/>
    <w:rsid w:val="00323151"/>
    <w:rsid w:val="003232E9"/>
    <w:rsid w:val="003235B0"/>
    <w:rsid w:val="00323BC0"/>
    <w:rsid w:val="00325311"/>
    <w:rsid w:val="00325497"/>
    <w:rsid w:val="00325804"/>
    <w:rsid w:val="00326FF9"/>
    <w:rsid w:val="003310B7"/>
    <w:rsid w:val="00331926"/>
    <w:rsid w:val="00331FF2"/>
    <w:rsid w:val="00334AE7"/>
    <w:rsid w:val="00334F87"/>
    <w:rsid w:val="00335C0B"/>
    <w:rsid w:val="00335DFC"/>
    <w:rsid w:val="003362D2"/>
    <w:rsid w:val="00336911"/>
    <w:rsid w:val="00337462"/>
    <w:rsid w:val="00341EB7"/>
    <w:rsid w:val="003431D1"/>
    <w:rsid w:val="00344A70"/>
    <w:rsid w:val="003458AA"/>
    <w:rsid w:val="00345FD5"/>
    <w:rsid w:val="00346887"/>
    <w:rsid w:val="00346FFE"/>
    <w:rsid w:val="00350E26"/>
    <w:rsid w:val="00352171"/>
    <w:rsid w:val="0035359D"/>
    <w:rsid w:val="003544C2"/>
    <w:rsid w:val="00354806"/>
    <w:rsid w:val="00357158"/>
    <w:rsid w:val="00360D67"/>
    <w:rsid w:val="0036187D"/>
    <w:rsid w:val="0036239B"/>
    <w:rsid w:val="00365E18"/>
    <w:rsid w:val="00371A2D"/>
    <w:rsid w:val="003744DA"/>
    <w:rsid w:val="00375991"/>
    <w:rsid w:val="00375F9F"/>
    <w:rsid w:val="0037651A"/>
    <w:rsid w:val="00380F63"/>
    <w:rsid w:val="00382616"/>
    <w:rsid w:val="0038302E"/>
    <w:rsid w:val="00384DF5"/>
    <w:rsid w:val="00387874"/>
    <w:rsid w:val="00390716"/>
    <w:rsid w:val="003908C5"/>
    <w:rsid w:val="00392997"/>
    <w:rsid w:val="003941CF"/>
    <w:rsid w:val="003942E4"/>
    <w:rsid w:val="00395F1F"/>
    <w:rsid w:val="00396B3B"/>
    <w:rsid w:val="003A16A9"/>
    <w:rsid w:val="003A2496"/>
    <w:rsid w:val="003A3E8B"/>
    <w:rsid w:val="003A3F38"/>
    <w:rsid w:val="003A7809"/>
    <w:rsid w:val="003B0B55"/>
    <w:rsid w:val="003B0EFD"/>
    <w:rsid w:val="003B2804"/>
    <w:rsid w:val="003B2E9D"/>
    <w:rsid w:val="003B3191"/>
    <w:rsid w:val="003B44B8"/>
    <w:rsid w:val="003B4834"/>
    <w:rsid w:val="003B525E"/>
    <w:rsid w:val="003B6771"/>
    <w:rsid w:val="003B6FFE"/>
    <w:rsid w:val="003C0C33"/>
    <w:rsid w:val="003C1997"/>
    <w:rsid w:val="003C1D72"/>
    <w:rsid w:val="003C2673"/>
    <w:rsid w:val="003C46CD"/>
    <w:rsid w:val="003C6E89"/>
    <w:rsid w:val="003C7BC6"/>
    <w:rsid w:val="003D002D"/>
    <w:rsid w:val="003D11A6"/>
    <w:rsid w:val="003D1CBF"/>
    <w:rsid w:val="003D2A08"/>
    <w:rsid w:val="003D2C44"/>
    <w:rsid w:val="003D6B99"/>
    <w:rsid w:val="003E118E"/>
    <w:rsid w:val="003E1235"/>
    <w:rsid w:val="003E16C7"/>
    <w:rsid w:val="003E22F6"/>
    <w:rsid w:val="003E27B3"/>
    <w:rsid w:val="003E54DC"/>
    <w:rsid w:val="003E6D3B"/>
    <w:rsid w:val="003F0091"/>
    <w:rsid w:val="003F1100"/>
    <w:rsid w:val="003F2C4B"/>
    <w:rsid w:val="003F39F0"/>
    <w:rsid w:val="003F44AD"/>
    <w:rsid w:val="003F5723"/>
    <w:rsid w:val="003F654E"/>
    <w:rsid w:val="003F6C39"/>
    <w:rsid w:val="0040029E"/>
    <w:rsid w:val="0040045F"/>
    <w:rsid w:val="0040061A"/>
    <w:rsid w:val="004009F0"/>
    <w:rsid w:val="004021EC"/>
    <w:rsid w:val="00402B91"/>
    <w:rsid w:val="004046F6"/>
    <w:rsid w:val="00405A9E"/>
    <w:rsid w:val="00406E9D"/>
    <w:rsid w:val="0040742C"/>
    <w:rsid w:val="00407757"/>
    <w:rsid w:val="0041001D"/>
    <w:rsid w:val="00411B6D"/>
    <w:rsid w:val="0041235F"/>
    <w:rsid w:val="004126E3"/>
    <w:rsid w:val="004133AE"/>
    <w:rsid w:val="004135A9"/>
    <w:rsid w:val="00414384"/>
    <w:rsid w:val="004157C4"/>
    <w:rsid w:val="00415B16"/>
    <w:rsid w:val="00415C1B"/>
    <w:rsid w:val="00415DCD"/>
    <w:rsid w:val="00416201"/>
    <w:rsid w:val="00416561"/>
    <w:rsid w:val="00416FD6"/>
    <w:rsid w:val="004174C9"/>
    <w:rsid w:val="004212A6"/>
    <w:rsid w:val="0042228F"/>
    <w:rsid w:val="00423FC4"/>
    <w:rsid w:val="00426B9B"/>
    <w:rsid w:val="004304B5"/>
    <w:rsid w:val="004305D7"/>
    <w:rsid w:val="00430607"/>
    <w:rsid w:val="00430E5D"/>
    <w:rsid w:val="00432896"/>
    <w:rsid w:val="004342DC"/>
    <w:rsid w:val="0043581C"/>
    <w:rsid w:val="00435C1F"/>
    <w:rsid w:val="00436441"/>
    <w:rsid w:val="004370F1"/>
    <w:rsid w:val="00437CAE"/>
    <w:rsid w:val="00437CFB"/>
    <w:rsid w:val="00440781"/>
    <w:rsid w:val="00440F5A"/>
    <w:rsid w:val="004424B0"/>
    <w:rsid w:val="00442AFF"/>
    <w:rsid w:val="004432B7"/>
    <w:rsid w:val="004432CD"/>
    <w:rsid w:val="00444274"/>
    <w:rsid w:val="00444365"/>
    <w:rsid w:val="0044462F"/>
    <w:rsid w:val="0044534E"/>
    <w:rsid w:val="004456EA"/>
    <w:rsid w:val="00446618"/>
    <w:rsid w:val="00446684"/>
    <w:rsid w:val="00446A94"/>
    <w:rsid w:val="00447A54"/>
    <w:rsid w:val="0045006C"/>
    <w:rsid w:val="0045376E"/>
    <w:rsid w:val="00454757"/>
    <w:rsid w:val="00455629"/>
    <w:rsid w:val="00457262"/>
    <w:rsid w:val="0045789C"/>
    <w:rsid w:val="00461D1E"/>
    <w:rsid w:val="00462C81"/>
    <w:rsid w:val="0046398D"/>
    <w:rsid w:val="00463B71"/>
    <w:rsid w:val="00463CF7"/>
    <w:rsid w:val="004640DA"/>
    <w:rsid w:val="00464B6C"/>
    <w:rsid w:val="004657E7"/>
    <w:rsid w:val="00465D83"/>
    <w:rsid w:val="0046733B"/>
    <w:rsid w:val="00470946"/>
    <w:rsid w:val="0047097D"/>
    <w:rsid w:val="0047122E"/>
    <w:rsid w:val="00472BDF"/>
    <w:rsid w:val="00472BE8"/>
    <w:rsid w:val="00473683"/>
    <w:rsid w:val="00473805"/>
    <w:rsid w:val="00473B6F"/>
    <w:rsid w:val="00474F1B"/>
    <w:rsid w:val="0047525B"/>
    <w:rsid w:val="00475753"/>
    <w:rsid w:val="00475832"/>
    <w:rsid w:val="00476899"/>
    <w:rsid w:val="00477755"/>
    <w:rsid w:val="00480D77"/>
    <w:rsid w:val="00481BA4"/>
    <w:rsid w:val="00485824"/>
    <w:rsid w:val="004858C0"/>
    <w:rsid w:val="00486829"/>
    <w:rsid w:val="0048781C"/>
    <w:rsid w:val="0048798E"/>
    <w:rsid w:val="00490227"/>
    <w:rsid w:val="004911D7"/>
    <w:rsid w:val="004916D8"/>
    <w:rsid w:val="0049269D"/>
    <w:rsid w:val="00493E9E"/>
    <w:rsid w:val="00494CCA"/>
    <w:rsid w:val="00494EA8"/>
    <w:rsid w:val="00494F87"/>
    <w:rsid w:val="00496723"/>
    <w:rsid w:val="0049692C"/>
    <w:rsid w:val="004A034D"/>
    <w:rsid w:val="004A04BE"/>
    <w:rsid w:val="004A3E99"/>
    <w:rsid w:val="004A48B1"/>
    <w:rsid w:val="004A5B5A"/>
    <w:rsid w:val="004A5EC9"/>
    <w:rsid w:val="004A71CA"/>
    <w:rsid w:val="004B02CE"/>
    <w:rsid w:val="004B2E9D"/>
    <w:rsid w:val="004B422C"/>
    <w:rsid w:val="004B5C80"/>
    <w:rsid w:val="004B6E5E"/>
    <w:rsid w:val="004B7913"/>
    <w:rsid w:val="004C1345"/>
    <w:rsid w:val="004C1843"/>
    <w:rsid w:val="004C203D"/>
    <w:rsid w:val="004C2268"/>
    <w:rsid w:val="004C24C3"/>
    <w:rsid w:val="004C2CCB"/>
    <w:rsid w:val="004C2F65"/>
    <w:rsid w:val="004C34B7"/>
    <w:rsid w:val="004C3977"/>
    <w:rsid w:val="004C4575"/>
    <w:rsid w:val="004C47E2"/>
    <w:rsid w:val="004C6320"/>
    <w:rsid w:val="004C6635"/>
    <w:rsid w:val="004D10AD"/>
    <w:rsid w:val="004D1F16"/>
    <w:rsid w:val="004D20E6"/>
    <w:rsid w:val="004D6AFC"/>
    <w:rsid w:val="004D7C9D"/>
    <w:rsid w:val="004E0A1F"/>
    <w:rsid w:val="004E106B"/>
    <w:rsid w:val="004E1ABC"/>
    <w:rsid w:val="004E1BBA"/>
    <w:rsid w:val="004E2C49"/>
    <w:rsid w:val="004E6572"/>
    <w:rsid w:val="004F23DA"/>
    <w:rsid w:val="004F2BA3"/>
    <w:rsid w:val="004F2E7E"/>
    <w:rsid w:val="004F3421"/>
    <w:rsid w:val="004F59C7"/>
    <w:rsid w:val="004F6D69"/>
    <w:rsid w:val="004F7CD7"/>
    <w:rsid w:val="004F7DDD"/>
    <w:rsid w:val="004F7EF0"/>
    <w:rsid w:val="005035D4"/>
    <w:rsid w:val="00503F72"/>
    <w:rsid w:val="0050448E"/>
    <w:rsid w:val="00510552"/>
    <w:rsid w:val="00511D27"/>
    <w:rsid w:val="005123CE"/>
    <w:rsid w:val="00512B12"/>
    <w:rsid w:val="0051409A"/>
    <w:rsid w:val="00516C98"/>
    <w:rsid w:val="00520695"/>
    <w:rsid w:val="00521BAE"/>
    <w:rsid w:val="00522285"/>
    <w:rsid w:val="00522B12"/>
    <w:rsid w:val="00523270"/>
    <w:rsid w:val="00523FD8"/>
    <w:rsid w:val="005249C5"/>
    <w:rsid w:val="00524CBB"/>
    <w:rsid w:val="00525506"/>
    <w:rsid w:val="00526F1F"/>
    <w:rsid w:val="00527420"/>
    <w:rsid w:val="00530398"/>
    <w:rsid w:val="005306B5"/>
    <w:rsid w:val="00531553"/>
    <w:rsid w:val="0053312D"/>
    <w:rsid w:val="00533C17"/>
    <w:rsid w:val="00534197"/>
    <w:rsid w:val="00535011"/>
    <w:rsid w:val="0053581F"/>
    <w:rsid w:val="005370D6"/>
    <w:rsid w:val="00537B8A"/>
    <w:rsid w:val="00540212"/>
    <w:rsid w:val="00540660"/>
    <w:rsid w:val="005422F1"/>
    <w:rsid w:val="00544172"/>
    <w:rsid w:val="00544870"/>
    <w:rsid w:val="00545461"/>
    <w:rsid w:val="00545EA2"/>
    <w:rsid w:val="00546137"/>
    <w:rsid w:val="00546FD8"/>
    <w:rsid w:val="00547641"/>
    <w:rsid w:val="00550B30"/>
    <w:rsid w:val="00550D9D"/>
    <w:rsid w:val="00551B24"/>
    <w:rsid w:val="00552E66"/>
    <w:rsid w:val="00553584"/>
    <w:rsid w:val="005545D1"/>
    <w:rsid w:val="00556B38"/>
    <w:rsid w:val="00556C10"/>
    <w:rsid w:val="0056006F"/>
    <w:rsid w:val="00563011"/>
    <w:rsid w:val="0056372A"/>
    <w:rsid w:val="005640DA"/>
    <w:rsid w:val="005646EC"/>
    <w:rsid w:val="00564AEF"/>
    <w:rsid w:val="0056622E"/>
    <w:rsid w:val="00566ADB"/>
    <w:rsid w:val="00566DDB"/>
    <w:rsid w:val="00567D21"/>
    <w:rsid w:val="0057154A"/>
    <w:rsid w:val="0057155E"/>
    <w:rsid w:val="005715BF"/>
    <w:rsid w:val="00571934"/>
    <w:rsid w:val="005719BF"/>
    <w:rsid w:val="0057207A"/>
    <w:rsid w:val="00572E66"/>
    <w:rsid w:val="0057347E"/>
    <w:rsid w:val="0057383D"/>
    <w:rsid w:val="00574197"/>
    <w:rsid w:val="005741AE"/>
    <w:rsid w:val="005746E0"/>
    <w:rsid w:val="00574E53"/>
    <w:rsid w:val="0057753C"/>
    <w:rsid w:val="005776CE"/>
    <w:rsid w:val="00577780"/>
    <w:rsid w:val="00583EE0"/>
    <w:rsid w:val="00583FD2"/>
    <w:rsid w:val="005846DA"/>
    <w:rsid w:val="00585141"/>
    <w:rsid w:val="0058577F"/>
    <w:rsid w:val="00585DEE"/>
    <w:rsid w:val="00586333"/>
    <w:rsid w:val="00586489"/>
    <w:rsid w:val="00586FEF"/>
    <w:rsid w:val="00590AB3"/>
    <w:rsid w:val="00591E68"/>
    <w:rsid w:val="0059249B"/>
    <w:rsid w:val="00593125"/>
    <w:rsid w:val="00594854"/>
    <w:rsid w:val="00595DE4"/>
    <w:rsid w:val="0059611E"/>
    <w:rsid w:val="0059623F"/>
    <w:rsid w:val="00596557"/>
    <w:rsid w:val="005969B1"/>
    <w:rsid w:val="00597075"/>
    <w:rsid w:val="005A0EB6"/>
    <w:rsid w:val="005A11F8"/>
    <w:rsid w:val="005A1E9B"/>
    <w:rsid w:val="005A27A4"/>
    <w:rsid w:val="005A2CDA"/>
    <w:rsid w:val="005A35A1"/>
    <w:rsid w:val="005A3FC1"/>
    <w:rsid w:val="005A599B"/>
    <w:rsid w:val="005A5A36"/>
    <w:rsid w:val="005A6E6A"/>
    <w:rsid w:val="005A7252"/>
    <w:rsid w:val="005A7BE5"/>
    <w:rsid w:val="005B04D0"/>
    <w:rsid w:val="005B29D7"/>
    <w:rsid w:val="005B2A0E"/>
    <w:rsid w:val="005B5AC9"/>
    <w:rsid w:val="005B6EBE"/>
    <w:rsid w:val="005C00E1"/>
    <w:rsid w:val="005C02D9"/>
    <w:rsid w:val="005C0D04"/>
    <w:rsid w:val="005C1E9C"/>
    <w:rsid w:val="005C2909"/>
    <w:rsid w:val="005C2FF1"/>
    <w:rsid w:val="005C30A4"/>
    <w:rsid w:val="005C3490"/>
    <w:rsid w:val="005C37C5"/>
    <w:rsid w:val="005C380A"/>
    <w:rsid w:val="005C4683"/>
    <w:rsid w:val="005C4946"/>
    <w:rsid w:val="005C6CC6"/>
    <w:rsid w:val="005C6FD0"/>
    <w:rsid w:val="005D0B12"/>
    <w:rsid w:val="005D2D07"/>
    <w:rsid w:val="005D3ED4"/>
    <w:rsid w:val="005D5076"/>
    <w:rsid w:val="005D6A1B"/>
    <w:rsid w:val="005D6F45"/>
    <w:rsid w:val="005E0133"/>
    <w:rsid w:val="005E2646"/>
    <w:rsid w:val="005E26FF"/>
    <w:rsid w:val="005E287E"/>
    <w:rsid w:val="005E3BD3"/>
    <w:rsid w:val="005E4E7E"/>
    <w:rsid w:val="005E52B1"/>
    <w:rsid w:val="005E670B"/>
    <w:rsid w:val="005F0236"/>
    <w:rsid w:val="005F0C92"/>
    <w:rsid w:val="005F12BE"/>
    <w:rsid w:val="005F173D"/>
    <w:rsid w:val="005F2119"/>
    <w:rsid w:val="005F26D6"/>
    <w:rsid w:val="005F284B"/>
    <w:rsid w:val="005F3E02"/>
    <w:rsid w:val="005F4157"/>
    <w:rsid w:val="005F517D"/>
    <w:rsid w:val="005F5B11"/>
    <w:rsid w:val="005F6962"/>
    <w:rsid w:val="005F6966"/>
    <w:rsid w:val="005F706C"/>
    <w:rsid w:val="005F7155"/>
    <w:rsid w:val="00601BBA"/>
    <w:rsid w:val="00601BF8"/>
    <w:rsid w:val="0060299C"/>
    <w:rsid w:val="00603636"/>
    <w:rsid w:val="00603E38"/>
    <w:rsid w:val="00604DB2"/>
    <w:rsid w:val="006053E0"/>
    <w:rsid w:val="00606551"/>
    <w:rsid w:val="006069B3"/>
    <w:rsid w:val="006105C3"/>
    <w:rsid w:val="0061151E"/>
    <w:rsid w:val="00613864"/>
    <w:rsid w:val="00614FA3"/>
    <w:rsid w:val="00615665"/>
    <w:rsid w:val="006205FD"/>
    <w:rsid w:val="00623136"/>
    <w:rsid w:val="006232AD"/>
    <w:rsid w:val="00624B82"/>
    <w:rsid w:val="00624E55"/>
    <w:rsid w:val="0062582E"/>
    <w:rsid w:val="00625FAE"/>
    <w:rsid w:val="00626CC5"/>
    <w:rsid w:val="0062795A"/>
    <w:rsid w:val="00630960"/>
    <w:rsid w:val="00632961"/>
    <w:rsid w:val="0063451C"/>
    <w:rsid w:val="00635AD6"/>
    <w:rsid w:val="00635AFF"/>
    <w:rsid w:val="00640778"/>
    <w:rsid w:val="00642860"/>
    <w:rsid w:val="0064446C"/>
    <w:rsid w:val="00644707"/>
    <w:rsid w:val="00644A4C"/>
    <w:rsid w:val="006450FF"/>
    <w:rsid w:val="00646FE4"/>
    <w:rsid w:val="00647DFB"/>
    <w:rsid w:val="00650B98"/>
    <w:rsid w:val="006538B7"/>
    <w:rsid w:val="00656004"/>
    <w:rsid w:val="00656038"/>
    <w:rsid w:val="00656175"/>
    <w:rsid w:val="006577ED"/>
    <w:rsid w:val="00662B98"/>
    <w:rsid w:val="00663310"/>
    <w:rsid w:val="006641C6"/>
    <w:rsid w:val="00664325"/>
    <w:rsid w:val="0066525F"/>
    <w:rsid w:val="00666562"/>
    <w:rsid w:val="00666B67"/>
    <w:rsid w:val="00667A60"/>
    <w:rsid w:val="0067169B"/>
    <w:rsid w:val="006732A5"/>
    <w:rsid w:val="00673BAA"/>
    <w:rsid w:val="00673C75"/>
    <w:rsid w:val="00675474"/>
    <w:rsid w:val="006765DE"/>
    <w:rsid w:val="00676CD3"/>
    <w:rsid w:val="00676DCC"/>
    <w:rsid w:val="00676EEA"/>
    <w:rsid w:val="00680B04"/>
    <w:rsid w:val="00682629"/>
    <w:rsid w:val="00682C1B"/>
    <w:rsid w:val="00683293"/>
    <w:rsid w:val="00683D86"/>
    <w:rsid w:val="00685487"/>
    <w:rsid w:val="00686382"/>
    <w:rsid w:val="006939EC"/>
    <w:rsid w:val="00693F8F"/>
    <w:rsid w:val="006950AA"/>
    <w:rsid w:val="00697A50"/>
    <w:rsid w:val="006A0730"/>
    <w:rsid w:val="006A0D0C"/>
    <w:rsid w:val="006A1634"/>
    <w:rsid w:val="006A1695"/>
    <w:rsid w:val="006A1D38"/>
    <w:rsid w:val="006A288E"/>
    <w:rsid w:val="006A45EE"/>
    <w:rsid w:val="006A5EF4"/>
    <w:rsid w:val="006A7104"/>
    <w:rsid w:val="006A7CC6"/>
    <w:rsid w:val="006B5915"/>
    <w:rsid w:val="006B6465"/>
    <w:rsid w:val="006B688C"/>
    <w:rsid w:val="006B6F90"/>
    <w:rsid w:val="006B7A20"/>
    <w:rsid w:val="006B7EB5"/>
    <w:rsid w:val="006C096F"/>
    <w:rsid w:val="006C0AA5"/>
    <w:rsid w:val="006C0BE8"/>
    <w:rsid w:val="006C0D7F"/>
    <w:rsid w:val="006C311F"/>
    <w:rsid w:val="006C5E62"/>
    <w:rsid w:val="006C7188"/>
    <w:rsid w:val="006C7CEA"/>
    <w:rsid w:val="006D0605"/>
    <w:rsid w:val="006D149E"/>
    <w:rsid w:val="006D186F"/>
    <w:rsid w:val="006D1F92"/>
    <w:rsid w:val="006D2133"/>
    <w:rsid w:val="006D529B"/>
    <w:rsid w:val="006D5C13"/>
    <w:rsid w:val="006D7C96"/>
    <w:rsid w:val="006D7F2F"/>
    <w:rsid w:val="006D7F75"/>
    <w:rsid w:val="006E0FC5"/>
    <w:rsid w:val="006E16D9"/>
    <w:rsid w:val="006E1B33"/>
    <w:rsid w:val="006E2002"/>
    <w:rsid w:val="006E5621"/>
    <w:rsid w:val="006E5E87"/>
    <w:rsid w:val="006E65F8"/>
    <w:rsid w:val="006E6BA0"/>
    <w:rsid w:val="006E6BB6"/>
    <w:rsid w:val="006E71F5"/>
    <w:rsid w:val="006E7D91"/>
    <w:rsid w:val="006F0152"/>
    <w:rsid w:val="006F236F"/>
    <w:rsid w:val="006F283E"/>
    <w:rsid w:val="006F30B2"/>
    <w:rsid w:val="006F472C"/>
    <w:rsid w:val="00700ECD"/>
    <w:rsid w:val="0070181C"/>
    <w:rsid w:val="0070183A"/>
    <w:rsid w:val="00701E42"/>
    <w:rsid w:val="00703061"/>
    <w:rsid w:val="007050FA"/>
    <w:rsid w:val="00705EB0"/>
    <w:rsid w:val="007064ED"/>
    <w:rsid w:val="00707060"/>
    <w:rsid w:val="007100FB"/>
    <w:rsid w:val="0071091D"/>
    <w:rsid w:val="00710D9C"/>
    <w:rsid w:val="00711126"/>
    <w:rsid w:val="0071356D"/>
    <w:rsid w:val="007157A2"/>
    <w:rsid w:val="00715A0B"/>
    <w:rsid w:val="00716D53"/>
    <w:rsid w:val="00720208"/>
    <w:rsid w:val="007210AE"/>
    <w:rsid w:val="0072127B"/>
    <w:rsid w:val="00721898"/>
    <w:rsid w:val="00721E10"/>
    <w:rsid w:val="00722EFC"/>
    <w:rsid w:val="00724320"/>
    <w:rsid w:val="00724C7C"/>
    <w:rsid w:val="00724EEE"/>
    <w:rsid w:val="007253B6"/>
    <w:rsid w:val="00726C06"/>
    <w:rsid w:val="00726D1C"/>
    <w:rsid w:val="00731D0B"/>
    <w:rsid w:val="00731DAD"/>
    <w:rsid w:val="00733039"/>
    <w:rsid w:val="007333D4"/>
    <w:rsid w:val="0073352F"/>
    <w:rsid w:val="00734291"/>
    <w:rsid w:val="00735F81"/>
    <w:rsid w:val="00736B7B"/>
    <w:rsid w:val="0073705A"/>
    <w:rsid w:val="00737C98"/>
    <w:rsid w:val="00737CA5"/>
    <w:rsid w:val="00740EF9"/>
    <w:rsid w:val="00742CF3"/>
    <w:rsid w:val="00742E83"/>
    <w:rsid w:val="00743152"/>
    <w:rsid w:val="0074329F"/>
    <w:rsid w:val="00743EA7"/>
    <w:rsid w:val="00744029"/>
    <w:rsid w:val="00744471"/>
    <w:rsid w:val="007446E1"/>
    <w:rsid w:val="00745574"/>
    <w:rsid w:val="0075020C"/>
    <w:rsid w:val="0075080E"/>
    <w:rsid w:val="00750CF9"/>
    <w:rsid w:val="00751F18"/>
    <w:rsid w:val="007524A3"/>
    <w:rsid w:val="007529E1"/>
    <w:rsid w:val="007534FD"/>
    <w:rsid w:val="00753CF9"/>
    <w:rsid w:val="00754F29"/>
    <w:rsid w:val="00755451"/>
    <w:rsid w:val="007554B4"/>
    <w:rsid w:val="00756628"/>
    <w:rsid w:val="00756941"/>
    <w:rsid w:val="007579F1"/>
    <w:rsid w:val="007615A4"/>
    <w:rsid w:val="00761A0D"/>
    <w:rsid w:val="00761A85"/>
    <w:rsid w:val="00761D8A"/>
    <w:rsid w:val="007632C6"/>
    <w:rsid w:val="0076364D"/>
    <w:rsid w:val="0076515E"/>
    <w:rsid w:val="007654C0"/>
    <w:rsid w:val="007676D2"/>
    <w:rsid w:val="00767C90"/>
    <w:rsid w:val="00771CFC"/>
    <w:rsid w:val="00773342"/>
    <w:rsid w:val="00775B69"/>
    <w:rsid w:val="00776607"/>
    <w:rsid w:val="00777243"/>
    <w:rsid w:val="007820E3"/>
    <w:rsid w:val="007826D8"/>
    <w:rsid w:val="00783B7D"/>
    <w:rsid w:val="00783EA7"/>
    <w:rsid w:val="00784A03"/>
    <w:rsid w:val="00786C16"/>
    <w:rsid w:val="00786D62"/>
    <w:rsid w:val="0078738F"/>
    <w:rsid w:val="00787990"/>
    <w:rsid w:val="00790C8E"/>
    <w:rsid w:val="00790F29"/>
    <w:rsid w:val="00791629"/>
    <w:rsid w:val="007919FA"/>
    <w:rsid w:val="00791A0A"/>
    <w:rsid w:val="00791E21"/>
    <w:rsid w:val="00792552"/>
    <w:rsid w:val="00792591"/>
    <w:rsid w:val="00794979"/>
    <w:rsid w:val="00795B9E"/>
    <w:rsid w:val="00796D87"/>
    <w:rsid w:val="00797529"/>
    <w:rsid w:val="007A09B0"/>
    <w:rsid w:val="007A310A"/>
    <w:rsid w:val="007A3B4A"/>
    <w:rsid w:val="007A3BBA"/>
    <w:rsid w:val="007A43B0"/>
    <w:rsid w:val="007A4E1E"/>
    <w:rsid w:val="007A4FA6"/>
    <w:rsid w:val="007A539D"/>
    <w:rsid w:val="007A5CEC"/>
    <w:rsid w:val="007A601B"/>
    <w:rsid w:val="007A62E0"/>
    <w:rsid w:val="007A6561"/>
    <w:rsid w:val="007A758A"/>
    <w:rsid w:val="007A7D10"/>
    <w:rsid w:val="007B0895"/>
    <w:rsid w:val="007B0C5E"/>
    <w:rsid w:val="007B16C2"/>
    <w:rsid w:val="007B16F9"/>
    <w:rsid w:val="007B19A7"/>
    <w:rsid w:val="007B2CA6"/>
    <w:rsid w:val="007B3409"/>
    <w:rsid w:val="007B56C5"/>
    <w:rsid w:val="007B65F1"/>
    <w:rsid w:val="007B6B4B"/>
    <w:rsid w:val="007B785C"/>
    <w:rsid w:val="007B7BA8"/>
    <w:rsid w:val="007C0DEE"/>
    <w:rsid w:val="007C3621"/>
    <w:rsid w:val="007C3E54"/>
    <w:rsid w:val="007C460D"/>
    <w:rsid w:val="007C4833"/>
    <w:rsid w:val="007C5FE0"/>
    <w:rsid w:val="007C73FD"/>
    <w:rsid w:val="007D343C"/>
    <w:rsid w:val="007D3703"/>
    <w:rsid w:val="007D4232"/>
    <w:rsid w:val="007D7ED2"/>
    <w:rsid w:val="007E1FF7"/>
    <w:rsid w:val="007E4EF6"/>
    <w:rsid w:val="007E7875"/>
    <w:rsid w:val="007E7AAD"/>
    <w:rsid w:val="007F140A"/>
    <w:rsid w:val="007F1582"/>
    <w:rsid w:val="007F1C48"/>
    <w:rsid w:val="007F25A7"/>
    <w:rsid w:val="007F2FD2"/>
    <w:rsid w:val="007F3D7C"/>
    <w:rsid w:val="007F3E2A"/>
    <w:rsid w:val="007F50F6"/>
    <w:rsid w:val="007F527C"/>
    <w:rsid w:val="007F53FC"/>
    <w:rsid w:val="007F5635"/>
    <w:rsid w:val="007F5733"/>
    <w:rsid w:val="007F65B3"/>
    <w:rsid w:val="008008C9"/>
    <w:rsid w:val="008009DB"/>
    <w:rsid w:val="00802AC0"/>
    <w:rsid w:val="00802C7E"/>
    <w:rsid w:val="0080379D"/>
    <w:rsid w:val="00803A34"/>
    <w:rsid w:val="00805191"/>
    <w:rsid w:val="00805A36"/>
    <w:rsid w:val="00810218"/>
    <w:rsid w:val="0081096F"/>
    <w:rsid w:val="00810C93"/>
    <w:rsid w:val="008111A1"/>
    <w:rsid w:val="00813298"/>
    <w:rsid w:val="008132AD"/>
    <w:rsid w:val="00813F5C"/>
    <w:rsid w:val="00814003"/>
    <w:rsid w:val="008142F0"/>
    <w:rsid w:val="00814D0A"/>
    <w:rsid w:val="00815435"/>
    <w:rsid w:val="00815FFB"/>
    <w:rsid w:val="00821826"/>
    <w:rsid w:val="00821F63"/>
    <w:rsid w:val="0082234F"/>
    <w:rsid w:val="00823984"/>
    <w:rsid w:val="008250E1"/>
    <w:rsid w:val="00825368"/>
    <w:rsid w:val="008256A2"/>
    <w:rsid w:val="0082601F"/>
    <w:rsid w:val="0082648F"/>
    <w:rsid w:val="00826D94"/>
    <w:rsid w:val="008272A5"/>
    <w:rsid w:val="008276F4"/>
    <w:rsid w:val="00831A1A"/>
    <w:rsid w:val="00831B7B"/>
    <w:rsid w:val="008327F4"/>
    <w:rsid w:val="00832AE1"/>
    <w:rsid w:val="00833849"/>
    <w:rsid w:val="0083511B"/>
    <w:rsid w:val="00835943"/>
    <w:rsid w:val="008361FE"/>
    <w:rsid w:val="00836CAA"/>
    <w:rsid w:val="00836EA4"/>
    <w:rsid w:val="0084006B"/>
    <w:rsid w:val="00841159"/>
    <w:rsid w:val="0084278D"/>
    <w:rsid w:val="00843216"/>
    <w:rsid w:val="00844493"/>
    <w:rsid w:val="0084487D"/>
    <w:rsid w:val="00844EF2"/>
    <w:rsid w:val="00845530"/>
    <w:rsid w:val="00850DA0"/>
    <w:rsid w:val="0085181C"/>
    <w:rsid w:val="00851939"/>
    <w:rsid w:val="00851B81"/>
    <w:rsid w:val="0085561C"/>
    <w:rsid w:val="00856268"/>
    <w:rsid w:val="008564B1"/>
    <w:rsid w:val="0085778A"/>
    <w:rsid w:val="00861062"/>
    <w:rsid w:val="00861E89"/>
    <w:rsid w:val="00865F4A"/>
    <w:rsid w:val="0087027C"/>
    <w:rsid w:val="008711E7"/>
    <w:rsid w:val="00873A7B"/>
    <w:rsid w:val="00874AA8"/>
    <w:rsid w:val="0087625A"/>
    <w:rsid w:val="008808CF"/>
    <w:rsid w:val="008831E0"/>
    <w:rsid w:val="00884EF2"/>
    <w:rsid w:val="00885736"/>
    <w:rsid w:val="008863F3"/>
    <w:rsid w:val="00886CC9"/>
    <w:rsid w:val="00892023"/>
    <w:rsid w:val="00895002"/>
    <w:rsid w:val="0089745C"/>
    <w:rsid w:val="008974A9"/>
    <w:rsid w:val="00897A90"/>
    <w:rsid w:val="008A07B4"/>
    <w:rsid w:val="008A0926"/>
    <w:rsid w:val="008A134C"/>
    <w:rsid w:val="008A16F1"/>
    <w:rsid w:val="008A1FD3"/>
    <w:rsid w:val="008A2F0A"/>
    <w:rsid w:val="008A3B37"/>
    <w:rsid w:val="008A5C9B"/>
    <w:rsid w:val="008A66B7"/>
    <w:rsid w:val="008B0B31"/>
    <w:rsid w:val="008B1256"/>
    <w:rsid w:val="008B1536"/>
    <w:rsid w:val="008B2568"/>
    <w:rsid w:val="008B38F6"/>
    <w:rsid w:val="008B3CBC"/>
    <w:rsid w:val="008B42B1"/>
    <w:rsid w:val="008B47D0"/>
    <w:rsid w:val="008B51D6"/>
    <w:rsid w:val="008B5821"/>
    <w:rsid w:val="008B6684"/>
    <w:rsid w:val="008B693E"/>
    <w:rsid w:val="008B7324"/>
    <w:rsid w:val="008B7B16"/>
    <w:rsid w:val="008C1E4C"/>
    <w:rsid w:val="008C37FA"/>
    <w:rsid w:val="008C3F00"/>
    <w:rsid w:val="008C4781"/>
    <w:rsid w:val="008C60E2"/>
    <w:rsid w:val="008C7FA4"/>
    <w:rsid w:val="008D00FA"/>
    <w:rsid w:val="008D0634"/>
    <w:rsid w:val="008D07C6"/>
    <w:rsid w:val="008D117A"/>
    <w:rsid w:val="008D1A64"/>
    <w:rsid w:val="008D1DF3"/>
    <w:rsid w:val="008D3306"/>
    <w:rsid w:val="008D3535"/>
    <w:rsid w:val="008D42D7"/>
    <w:rsid w:val="008D5006"/>
    <w:rsid w:val="008D7202"/>
    <w:rsid w:val="008E0012"/>
    <w:rsid w:val="008E0118"/>
    <w:rsid w:val="008E2A9B"/>
    <w:rsid w:val="008E5AE6"/>
    <w:rsid w:val="008E61A7"/>
    <w:rsid w:val="008E7C75"/>
    <w:rsid w:val="008F03C9"/>
    <w:rsid w:val="008F1772"/>
    <w:rsid w:val="008F3020"/>
    <w:rsid w:val="008F3BF4"/>
    <w:rsid w:val="008F402F"/>
    <w:rsid w:val="008F486C"/>
    <w:rsid w:val="008F5D47"/>
    <w:rsid w:val="008F698A"/>
    <w:rsid w:val="008F7638"/>
    <w:rsid w:val="00900BB2"/>
    <w:rsid w:val="00900CC1"/>
    <w:rsid w:val="00900CCD"/>
    <w:rsid w:val="00900EB9"/>
    <w:rsid w:val="00901953"/>
    <w:rsid w:val="0090358E"/>
    <w:rsid w:val="0090495B"/>
    <w:rsid w:val="009055DC"/>
    <w:rsid w:val="00905864"/>
    <w:rsid w:val="00907199"/>
    <w:rsid w:val="009119E6"/>
    <w:rsid w:val="009122CB"/>
    <w:rsid w:val="009171E0"/>
    <w:rsid w:val="009175C4"/>
    <w:rsid w:val="00917931"/>
    <w:rsid w:val="00917A31"/>
    <w:rsid w:val="0092264D"/>
    <w:rsid w:val="00922768"/>
    <w:rsid w:val="00922C08"/>
    <w:rsid w:val="00923053"/>
    <w:rsid w:val="0092322C"/>
    <w:rsid w:val="009272C4"/>
    <w:rsid w:val="009322BD"/>
    <w:rsid w:val="00932AE0"/>
    <w:rsid w:val="009334DB"/>
    <w:rsid w:val="009354B8"/>
    <w:rsid w:val="00937EC4"/>
    <w:rsid w:val="00941ECD"/>
    <w:rsid w:val="009422C7"/>
    <w:rsid w:val="00942DC8"/>
    <w:rsid w:val="009433E6"/>
    <w:rsid w:val="00943DB9"/>
    <w:rsid w:val="0094400D"/>
    <w:rsid w:val="0094566E"/>
    <w:rsid w:val="00945BF8"/>
    <w:rsid w:val="00945BFA"/>
    <w:rsid w:val="00945C02"/>
    <w:rsid w:val="009463D8"/>
    <w:rsid w:val="00946E35"/>
    <w:rsid w:val="0094718D"/>
    <w:rsid w:val="009478DD"/>
    <w:rsid w:val="00947DD3"/>
    <w:rsid w:val="00951162"/>
    <w:rsid w:val="00952D77"/>
    <w:rsid w:val="009558CC"/>
    <w:rsid w:val="00956178"/>
    <w:rsid w:val="009571F2"/>
    <w:rsid w:val="00962305"/>
    <w:rsid w:val="00962643"/>
    <w:rsid w:val="00962B7C"/>
    <w:rsid w:val="00963158"/>
    <w:rsid w:val="00963363"/>
    <w:rsid w:val="00963995"/>
    <w:rsid w:val="00963F7F"/>
    <w:rsid w:val="009664E6"/>
    <w:rsid w:val="00966BFA"/>
    <w:rsid w:val="009675CC"/>
    <w:rsid w:val="009710D5"/>
    <w:rsid w:val="0097177F"/>
    <w:rsid w:val="00971DAF"/>
    <w:rsid w:val="009737B5"/>
    <w:rsid w:val="00973CEF"/>
    <w:rsid w:val="00974AA3"/>
    <w:rsid w:val="00975A6E"/>
    <w:rsid w:val="00975D73"/>
    <w:rsid w:val="009762D2"/>
    <w:rsid w:val="0097711E"/>
    <w:rsid w:val="0098159C"/>
    <w:rsid w:val="009821A9"/>
    <w:rsid w:val="00984189"/>
    <w:rsid w:val="00987C3D"/>
    <w:rsid w:val="009928B2"/>
    <w:rsid w:val="009934A4"/>
    <w:rsid w:val="0099406F"/>
    <w:rsid w:val="009A2317"/>
    <w:rsid w:val="009A255D"/>
    <w:rsid w:val="009A2DA6"/>
    <w:rsid w:val="009A5023"/>
    <w:rsid w:val="009B0429"/>
    <w:rsid w:val="009B28B4"/>
    <w:rsid w:val="009B2F8D"/>
    <w:rsid w:val="009B309F"/>
    <w:rsid w:val="009B353B"/>
    <w:rsid w:val="009B3696"/>
    <w:rsid w:val="009B3BBF"/>
    <w:rsid w:val="009B5D31"/>
    <w:rsid w:val="009B62AA"/>
    <w:rsid w:val="009C2A13"/>
    <w:rsid w:val="009C31A9"/>
    <w:rsid w:val="009C4B41"/>
    <w:rsid w:val="009C5577"/>
    <w:rsid w:val="009D06F5"/>
    <w:rsid w:val="009D1423"/>
    <w:rsid w:val="009D1C1D"/>
    <w:rsid w:val="009D38AA"/>
    <w:rsid w:val="009D4313"/>
    <w:rsid w:val="009D43A2"/>
    <w:rsid w:val="009D47AF"/>
    <w:rsid w:val="009D4AAA"/>
    <w:rsid w:val="009D5E34"/>
    <w:rsid w:val="009D7E0B"/>
    <w:rsid w:val="009D7EED"/>
    <w:rsid w:val="009E1212"/>
    <w:rsid w:val="009E25D5"/>
    <w:rsid w:val="009E3FE9"/>
    <w:rsid w:val="009E471E"/>
    <w:rsid w:val="009E4D14"/>
    <w:rsid w:val="009E5493"/>
    <w:rsid w:val="009E6559"/>
    <w:rsid w:val="009E75FC"/>
    <w:rsid w:val="009E7D13"/>
    <w:rsid w:val="009F01C0"/>
    <w:rsid w:val="009F0DEB"/>
    <w:rsid w:val="009F1D32"/>
    <w:rsid w:val="009F2E98"/>
    <w:rsid w:val="009F38B7"/>
    <w:rsid w:val="009F3B5E"/>
    <w:rsid w:val="009F4766"/>
    <w:rsid w:val="009F4C0A"/>
    <w:rsid w:val="009F5384"/>
    <w:rsid w:val="009F539C"/>
    <w:rsid w:val="009F58BE"/>
    <w:rsid w:val="009F6E03"/>
    <w:rsid w:val="009F6FE0"/>
    <w:rsid w:val="009F71D6"/>
    <w:rsid w:val="009F72CC"/>
    <w:rsid w:val="00A0043F"/>
    <w:rsid w:val="00A01288"/>
    <w:rsid w:val="00A01F83"/>
    <w:rsid w:val="00A05987"/>
    <w:rsid w:val="00A06A4C"/>
    <w:rsid w:val="00A07177"/>
    <w:rsid w:val="00A07B86"/>
    <w:rsid w:val="00A11C63"/>
    <w:rsid w:val="00A131ED"/>
    <w:rsid w:val="00A145DC"/>
    <w:rsid w:val="00A14600"/>
    <w:rsid w:val="00A17101"/>
    <w:rsid w:val="00A17367"/>
    <w:rsid w:val="00A179D1"/>
    <w:rsid w:val="00A17B4E"/>
    <w:rsid w:val="00A204E5"/>
    <w:rsid w:val="00A22672"/>
    <w:rsid w:val="00A238D0"/>
    <w:rsid w:val="00A255A7"/>
    <w:rsid w:val="00A25747"/>
    <w:rsid w:val="00A27375"/>
    <w:rsid w:val="00A27AD7"/>
    <w:rsid w:val="00A27CF3"/>
    <w:rsid w:val="00A30A68"/>
    <w:rsid w:val="00A31075"/>
    <w:rsid w:val="00A32049"/>
    <w:rsid w:val="00A32969"/>
    <w:rsid w:val="00A34581"/>
    <w:rsid w:val="00A34EBB"/>
    <w:rsid w:val="00A36470"/>
    <w:rsid w:val="00A36550"/>
    <w:rsid w:val="00A368EB"/>
    <w:rsid w:val="00A37601"/>
    <w:rsid w:val="00A40861"/>
    <w:rsid w:val="00A414D2"/>
    <w:rsid w:val="00A420A3"/>
    <w:rsid w:val="00A43D17"/>
    <w:rsid w:val="00A4417C"/>
    <w:rsid w:val="00A517D9"/>
    <w:rsid w:val="00A51B20"/>
    <w:rsid w:val="00A52834"/>
    <w:rsid w:val="00A53185"/>
    <w:rsid w:val="00A56EFF"/>
    <w:rsid w:val="00A57493"/>
    <w:rsid w:val="00A57E03"/>
    <w:rsid w:val="00A60651"/>
    <w:rsid w:val="00A60FF5"/>
    <w:rsid w:val="00A61730"/>
    <w:rsid w:val="00A61DEC"/>
    <w:rsid w:val="00A624CB"/>
    <w:rsid w:val="00A63F21"/>
    <w:rsid w:val="00A658F7"/>
    <w:rsid w:val="00A665DE"/>
    <w:rsid w:val="00A70C82"/>
    <w:rsid w:val="00A72050"/>
    <w:rsid w:val="00A7316A"/>
    <w:rsid w:val="00A75140"/>
    <w:rsid w:val="00A763C9"/>
    <w:rsid w:val="00A76A90"/>
    <w:rsid w:val="00A801B2"/>
    <w:rsid w:val="00A833DA"/>
    <w:rsid w:val="00A844F8"/>
    <w:rsid w:val="00A8484E"/>
    <w:rsid w:val="00A8523E"/>
    <w:rsid w:val="00A857FC"/>
    <w:rsid w:val="00A867CB"/>
    <w:rsid w:val="00A87825"/>
    <w:rsid w:val="00A87D8F"/>
    <w:rsid w:val="00A87E55"/>
    <w:rsid w:val="00A87F75"/>
    <w:rsid w:val="00A9070F"/>
    <w:rsid w:val="00A9073C"/>
    <w:rsid w:val="00A919F4"/>
    <w:rsid w:val="00A92625"/>
    <w:rsid w:val="00A9346B"/>
    <w:rsid w:val="00A93F4A"/>
    <w:rsid w:val="00A94058"/>
    <w:rsid w:val="00A945AD"/>
    <w:rsid w:val="00A9585F"/>
    <w:rsid w:val="00A96630"/>
    <w:rsid w:val="00AA3327"/>
    <w:rsid w:val="00AA339D"/>
    <w:rsid w:val="00AA4714"/>
    <w:rsid w:val="00AA5830"/>
    <w:rsid w:val="00AA67B8"/>
    <w:rsid w:val="00AA74B2"/>
    <w:rsid w:val="00AB22EF"/>
    <w:rsid w:val="00AB24BD"/>
    <w:rsid w:val="00AB2C59"/>
    <w:rsid w:val="00AB3495"/>
    <w:rsid w:val="00AB3726"/>
    <w:rsid w:val="00AB4DED"/>
    <w:rsid w:val="00AB5F15"/>
    <w:rsid w:val="00AB642D"/>
    <w:rsid w:val="00AB66E1"/>
    <w:rsid w:val="00AC152C"/>
    <w:rsid w:val="00AC1B56"/>
    <w:rsid w:val="00AC2089"/>
    <w:rsid w:val="00AC2168"/>
    <w:rsid w:val="00AC3184"/>
    <w:rsid w:val="00AC3F5A"/>
    <w:rsid w:val="00AC48D2"/>
    <w:rsid w:val="00AC5303"/>
    <w:rsid w:val="00AC6236"/>
    <w:rsid w:val="00AD0EE4"/>
    <w:rsid w:val="00AD1CCB"/>
    <w:rsid w:val="00AD1CF4"/>
    <w:rsid w:val="00AD1E36"/>
    <w:rsid w:val="00AD3849"/>
    <w:rsid w:val="00AD39C8"/>
    <w:rsid w:val="00AD7051"/>
    <w:rsid w:val="00AD73F8"/>
    <w:rsid w:val="00AD7468"/>
    <w:rsid w:val="00AD7FFC"/>
    <w:rsid w:val="00AE02F3"/>
    <w:rsid w:val="00AE1C69"/>
    <w:rsid w:val="00AE5275"/>
    <w:rsid w:val="00AE603F"/>
    <w:rsid w:val="00AE767A"/>
    <w:rsid w:val="00AF0830"/>
    <w:rsid w:val="00AF1568"/>
    <w:rsid w:val="00AF1E22"/>
    <w:rsid w:val="00AF25D8"/>
    <w:rsid w:val="00AF2B50"/>
    <w:rsid w:val="00AF3A36"/>
    <w:rsid w:val="00AF43D6"/>
    <w:rsid w:val="00AF4BF0"/>
    <w:rsid w:val="00AF53F9"/>
    <w:rsid w:val="00AF5B2E"/>
    <w:rsid w:val="00AF7167"/>
    <w:rsid w:val="00AF793D"/>
    <w:rsid w:val="00B006C8"/>
    <w:rsid w:val="00B01FC8"/>
    <w:rsid w:val="00B01FED"/>
    <w:rsid w:val="00B030B8"/>
    <w:rsid w:val="00B033BE"/>
    <w:rsid w:val="00B037E6"/>
    <w:rsid w:val="00B062C5"/>
    <w:rsid w:val="00B072AB"/>
    <w:rsid w:val="00B104E1"/>
    <w:rsid w:val="00B113C6"/>
    <w:rsid w:val="00B11C85"/>
    <w:rsid w:val="00B11D93"/>
    <w:rsid w:val="00B12685"/>
    <w:rsid w:val="00B14305"/>
    <w:rsid w:val="00B1587B"/>
    <w:rsid w:val="00B161CC"/>
    <w:rsid w:val="00B16246"/>
    <w:rsid w:val="00B17DA8"/>
    <w:rsid w:val="00B2093C"/>
    <w:rsid w:val="00B212D7"/>
    <w:rsid w:val="00B21C0C"/>
    <w:rsid w:val="00B22DC0"/>
    <w:rsid w:val="00B24656"/>
    <w:rsid w:val="00B24A00"/>
    <w:rsid w:val="00B24D6B"/>
    <w:rsid w:val="00B269B4"/>
    <w:rsid w:val="00B277E1"/>
    <w:rsid w:val="00B27FC1"/>
    <w:rsid w:val="00B30A0B"/>
    <w:rsid w:val="00B3138A"/>
    <w:rsid w:val="00B3139A"/>
    <w:rsid w:val="00B31597"/>
    <w:rsid w:val="00B32597"/>
    <w:rsid w:val="00B34235"/>
    <w:rsid w:val="00B35477"/>
    <w:rsid w:val="00B35578"/>
    <w:rsid w:val="00B372C8"/>
    <w:rsid w:val="00B373BA"/>
    <w:rsid w:val="00B4062F"/>
    <w:rsid w:val="00B41A38"/>
    <w:rsid w:val="00B41DAA"/>
    <w:rsid w:val="00B420AA"/>
    <w:rsid w:val="00B44ED2"/>
    <w:rsid w:val="00B450B4"/>
    <w:rsid w:val="00B4571C"/>
    <w:rsid w:val="00B47603"/>
    <w:rsid w:val="00B47FFC"/>
    <w:rsid w:val="00B51054"/>
    <w:rsid w:val="00B52201"/>
    <w:rsid w:val="00B53488"/>
    <w:rsid w:val="00B541B3"/>
    <w:rsid w:val="00B54278"/>
    <w:rsid w:val="00B5532D"/>
    <w:rsid w:val="00B55621"/>
    <w:rsid w:val="00B60803"/>
    <w:rsid w:val="00B62AB3"/>
    <w:rsid w:val="00B62B6D"/>
    <w:rsid w:val="00B62C1B"/>
    <w:rsid w:val="00B6383A"/>
    <w:rsid w:val="00B6486A"/>
    <w:rsid w:val="00B65C4D"/>
    <w:rsid w:val="00B65CA1"/>
    <w:rsid w:val="00B6730F"/>
    <w:rsid w:val="00B67F2E"/>
    <w:rsid w:val="00B7011E"/>
    <w:rsid w:val="00B70496"/>
    <w:rsid w:val="00B70601"/>
    <w:rsid w:val="00B70638"/>
    <w:rsid w:val="00B72EEE"/>
    <w:rsid w:val="00B736E9"/>
    <w:rsid w:val="00B746D9"/>
    <w:rsid w:val="00B746E3"/>
    <w:rsid w:val="00B747A3"/>
    <w:rsid w:val="00B77D19"/>
    <w:rsid w:val="00B80DFA"/>
    <w:rsid w:val="00B816E4"/>
    <w:rsid w:val="00B83266"/>
    <w:rsid w:val="00B83FF6"/>
    <w:rsid w:val="00B85BC9"/>
    <w:rsid w:val="00B905BE"/>
    <w:rsid w:val="00B91621"/>
    <w:rsid w:val="00B91BAC"/>
    <w:rsid w:val="00BA14DF"/>
    <w:rsid w:val="00BA1E2A"/>
    <w:rsid w:val="00BA21C6"/>
    <w:rsid w:val="00BA2810"/>
    <w:rsid w:val="00BA47FC"/>
    <w:rsid w:val="00BA5855"/>
    <w:rsid w:val="00BA5E8E"/>
    <w:rsid w:val="00BA74C1"/>
    <w:rsid w:val="00BB0036"/>
    <w:rsid w:val="00BB3301"/>
    <w:rsid w:val="00BB4B5A"/>
    <w:rsid w:val="00BB52DB"/>
    <w:rsid w:val="00BB54CD"/>
    <w:rsid w:val="00BB5DF6"/>
    <w:rsid w:val="00BB63E2"/>
    <w:rsid w:val="00BB6720"/>
    <w:rsid w:val="00BB6C70"/>
    <w:rsid w:val="00BB773B"/>
    <w:rsid w:val="00BC19C7"/>
    <w:rsid w:val="00BC409E"/>
    <w:rsid w:val="00BC68D6"/>
    <w:rsid w:val="00BC6A72"/>
    <w:rsid w:val="00BC7DC7"/>
    <w:rsid w:val="00BD1B8F"/>
    <w:rsid w:val="00BD259B"/>
    <w:rsid w:val="00BD35B0"/>
    <w:rsid w:val="00BD7A52"/>
    <w:rsid w:val="00BE0B81"/>
    <w:rsid w:val="00BE14D3"/>
    <w:rsid w:val="00BE1B40"/>
    <w:rsid w:val="00BE210A"/>
    <w:rsid w:val="00BE220C"/>
    <w:rsid w:val="00BE4401"/>
    <w:rsid w:val="00BE598E"/>
    <w:rsid w:val="00BE5A68"/>
    <w:rsid w:val="00BE5B06"/>
    <w:rsid w:val="00BE6BEC"/>
    <w:rsid w:val="00BE789E"/>
    <w:rsid w:val="00BF01B6"/>
    <w:rsid w:val="00BF0C75"/>
    <w:rsid w:val="00BF1F0F"/>
    <w:rsid w:val="00BF6478"/>
    <w:rsid w:val="00BF692A"/>
    <w:rsid w:val="00BF6C2B"/>
    <w:rsid w:val="00C017B1"/>
    <w:rsid w:val="00C03635"/>
    <w:rsid w:val="00C04409"/>
    <w:rsid w:val="00C04A55"/>
    <w:rsid w:val="00C05B80"/>
    <w:rsid w:val="00C05F91"/>
    <w:rsid w:val="00C07524"/>
    <w:rsid w:val="00C10A87"/>
    <w:rsid w:val="00C11C4A"/>
    <w:rsid w:val="00C13D71"/>
    <w:rsid w:val="00C1503C"/>
    <w:rsid w:val="00C158D7"/>
    <w:rsid w:val="00C15A26"/>
    <w:rsid w:val="00C16B1E"/>
    <w:rsid w:val="00C231FA"/>
    <w:rsid w:val="00C23862"/>
    <w:rsid w:val="00C260E2"/>
    <w:rsid w:val="00C267D8"/>
    <w:rsid w:val="00C26D33"/>
    <w:rsid w:val="00C27751"/>
    <w:rsid w:val="00C3200A"/>
    <w:rsid w:val="00C321B9"/>
    <w:rsid w:val="00C32908"/>
    <w:rsid w:val="00C32DCF"/>
    <w:rsid w:val="00C33466"/>
    <w:rsid w:val="00C335D2"/>
    <w:rsid w:val="00C34061"/>
    <w:rsid w:val="00C34CA2"/>
    <w:rsid w:val="00C359B0"/>
    <w:rsid w:val="00C3679C"/>
    <w:rsid w:val="00C36BAC"/>
    <w:rsid w:val="00C36F46"/>
    <w:rsid w:val="00C429E8"/>
    <w:rsid w:val="00C429EE"/>
    <w:rsid w:val="00C44714"/>
    <w:rsid w:val="00C460E5"/>
    <w:rsid w:val="00C46585"/>
    <w:rsid w:val="00C470D9"/>
    <w:rsid w:val="00C5063E"/>
    <w:rsid w:val="00C5076A"/>
    <w:rsid w:val="00C50D76"/>
    <w:rsid w:val="00C50E7C"/>
    <w:rsid w:val="00C52475"/>
    <w:rsid w:val="00C5310A"/>
    <w:rsid w:val="00C53905"/>
    <w:rsid w:val="00C5446A"/>
    <w:rsid w:val="00C55BB0"/>
    <w:rsid w:val="00C57CDB"/>
    <w:rsid w:val="00C66C67"/>
    <w:rsid w:val="00C67137"/>
    <w:rsid w:val="00C70BD5"/>
    <w:rsid w:val="00C70E35"/>
    <w:rsid w:val="00C71C73"/>
    <w:rsid w:val="00C72FD0"/>
    <w:rsid w:val="00C755C0"/>
    <w:rsid w:val="00C75B75"/>
    <w:rsid w:val="00C75DC9"/>
    <w:rsid w:val="00C75E6B"/>
    <w:rsid w:val="00C80E6E"/>
    <w:rsid w:val="00C81A7D"/>
    <w:rsid w:val="00C83AB8"/>
    <w:rsid w:val="00C841BE"/>
    <w:rsid w:val="00C84209"/>
    <w:rsid w:val="00C8439C"/>
    <w:rsid w:val="00C84D36"/>
    <w:rsid w:val="00C85DFF"/>
    <w:rsid w:val="00C8612A"/>
    <w:rsid w:val="00C862AD"/>
    <w:rsid w:val="00C8673E"/>
    <w:rsid w:val="00C86D0A"/>
    <w:rsid w:val="00C86D22"/>
    <w:rsid w:val="00C87F11"/>
    <w:rsid w:val="00C90013"/>
    <w:rsid w:val="00C91611"/>
    <w:rsid w:val="00C91827"/>
    <w:rsid w:val="00C9402B"/>
    <w:rsid w:val="00C9484E"/>
    <w:rsid w:val="00C95327"/>
    <w:rsid w:val="00C95966"/>
    <w:rsid w:val="00C96640"/>
    <w:rsid w:val="00C97C39"/>
    <w:rsid w:val="00CA2F00"/>
    <w:rsid w:val="00CA4E9B"/>
    <w:rsid w:val="00CA5638"/>
    <w:rsid w:val="00CB2655"/>
    <w:rsid w:val="00CB2A4F"/>
    <w:rsid w:val="00CB40AB"/>
    <w:rsid w:val="00CB5322"/>
    <w:rsid w:val="00CC046E"/>
    <w:rsid w:val="00CC193E"/>
    <w:rsid w:val="00CC2F8B"/>
    <w:rsid w:val="00CC303D"/>
    <w:rsid w:val="00CC3226"/>
    <w:rsid w:val="00CC7C29"/>
    <w:rsid w:val="00CD0617"/>
    <w:rsid w:val="00CD0DBD"/>
    <w:rsid w:val="00CD12E1"/>
    <w:rsid w:val="00CD3835"/>
    <w:rsid w:val="00CD4840"/>
    <w:rsid w:val="00CD49B3"/>
    <w:rsid w:val="00CD5228"/>
    <w:rsid w:val="00CD6B78"/>
    <w:rsid w:val="00CD6BA7"/>
    <w:rsid w:val="00CD7952"/>
    <w:rsid w:val="00CE0FC9"/>
    <w:rsid w:val="00CE148F"/>
    <w:rsid w:val="00CE181F"/>
    <w:rsid w:val="00CE1EA4"/>
    <w:rsid w:val="00CE1F0D"/>
    <w:rsid w:val="00CE307C"/>
    <w:rsid w:val="00CE33AC"/>
    <w:rsid w:val="00CE3FEC"/>
    <w:rsid w:val="00CE5E93"/>
    <w:rsid w:val="00CE74BE"/>
    <w:rsid w:val="00CF00CE"/>
    <w:rsid w:val="00CF0C6E"/>
    <w:rsid w:val="00CF18B9"/>
    <w:rsid w:val="00CF3E7F"/>
    <w:rsid w:val="00CF3F33"/>
    <w:rsid w:val="00CF7305"/>
    <w:rsid w:val="00D00492"/>
    <w:rsid w:val="00D0093B"/>
    <w:rsid w:val="00D02110"/>
    <w:rsid w:val="00D0287D"/>
    <w:rsid w:val="00D03713"/>
    <w:rsid w:val="00D03C8E"/>
    <w:rsid w:val="00D04CCA"/>
    <w:rsid w:val="00D0629E"/>
    <w:rsid w:val="00D06507"/>
    <w:rsid w:val="00D06801"/>
    <w:rsid w:val="00D06BF7"/>
    <w:rsid w:val="00D103F7"/>
    <w:rsid w:val="00D12BE1"/>
    <w:rsid w:val="00D131BE"/>
    <w:rsid w:val="00D15105"/>
    <w:rsid w:val="00D153A2"/>
    <w:rsid w:val="00D161BC"/>
    <w:rsid w:val="00D1798E"/>
    <w:rsid w:val="00D17B1D"/>
    <w:rsid w:val="00D216BA"/>
    <w:rsid w:val="00D2250A"/>
    <w:rsid w:val="00D226E0"/>
    <w:rsid w:val="00D22C69"/>
    <w:rsid w:val="00D24071"/>
    <w:rsid w:val="00D24250"/>
    <w:rsid w:val="00D248AE"/>
    <w:rsid w:val="00D27ABB"/>
    <w:rsid w:val="00D27BC9"/>
    <w:rsid w:val="00D27F4C"/>
    <w:rsid w:val="00D30D1E"/>
    <w:rsid w:val="00D310CE"/>
    <w:rsid w:val="00D32B60"/>
    <w:rsid w:val="00D34CED"/>
    <w:rsid w:val="00D359BE"/>
    <w:rsid w:val="00D35BE8"/>
    <w:rsid w:val="00D360D5"/>
    <w:rsid w:val="00D377C6"/>
    <w:rsid w:val="00D37F30"/>
    <w:rsid w:val="00D415CF"/>
    <w:rsid w:val="00D42936"/>
    <w:rsid w:val="00D42A9E"/>
    <w:rsid w:val="00D43A5F"/>
    <w:rsid w:val="00D43EB0"/>
    <w:rsid w:val="00D44A17"/>
    <w:rsid w:val="00D44DF0"/>
    <w:rsid w:val="00D4510A"/>
    <w:rsid w:val="00D4530A"/>
    <w:rsid w:val="00D470F8"/>
    <w:rsid w:val="00D4754F"/>
    <w:rsid w:val="00D47630"/>
    <w:rsid w:val="00D5090F"/>
    <w:rsid w:val="00D51485"/>
    <w:rsid w:val="00D522EA"/>
    <w:rsid w:val="00D53B19"/>
    <w:rsid w:val="00D546AF"/>
    <w:rsid w:val="00D54B54"/>
    <w:rsid w:val="00D55911"/>
    <w:rsid w:val="00D55BA1"/>
    <w:rsid w:val="00D560E2"/>
    <w:rsid w:val="00D6310A"/>
    <w:rsid w:val="00D636F3"/>
    <w:rsid w:val="00D63986"/>
    <w:rsid w:val="00D64B3C"/>
    <w:rsid w:val="00D6618F"/>
    <w:rsid w:val="00D673CF"/>
    <w:rsid w:val="00D704E9"/>
    <w:rsid w:val="00D70811"/>
    <w:rsid w:val="00D7117A"/>
    <w:rsid w:val="00D72159"/>
    <w:rsid w:val="00D72B37"/>
    <w:rsid w:val="00D72B67"/>
    <w:rsid w:val="00D738BE"/>
    <w:rsid w:val="00D744F5"/>
    <w:rsid w:val="00D75F19"/>
    <w:rsid w:val="00D76F3F"/>
    <w:rsid w:val="00D82342"/>
    <w:rsid w:val="00D82889"/>
    <w:rsid w:val="00D82F9F"/>
    <w:rsid w:val="00D851C7"/>
    <w:rsid w:val="00D85B28"/>
    <w:rsid w:val="00D861E3"/>
    <w:rsid w:val="00D86C85"/>
    <w:rsid w:val="00D86CD2"/>
    <w:rsid w:val="00D8727A"/>
    <w:rsid w:val="00D90E68"/>
    <w:rsid w:val="00D91F3E"/>
    <w:rsid w:val="00D94A52"/>
    <w:rsid w:val="00D94E09"/>
    <w:rsid w:val="00D955B1"/>
    <w:rsid w:val="00D955F8"/>
    <w:rsid w:val="00D95F48"/>
    <w:rsid w:val="00D964FA"/>
    <w:rsid w:val="00D96EC5"/>
    <w:rsid w:val="00D976BD"/>
    <w:rsid w:val="00DA014E"/>
    <w:rsid w:val="00DA14E5"/>
    <w:rsid w:val="00DA2198"/>
    <w:rsid w:val="00DA242E"/>
    <w:rsid w:val="00DA3664"/>
    <w:rsid w:val="00DA3DE4"/>
    <w:rsid w:val="00DA4A1F"/>
    <w:rsid w:val="00DA4E75"/>
    <w:rsid w:val="00DA72AA"/>
    <w:rsid w:val="00DB02D5"/>
    <w:rsid w:val="00DB0E1B"/>
    <w:rsid w:val="00DB1504"/>
    <w:rsid w:val="00DB1AC2"/>
    <w:rsid w:val="00DB218A"/>
    <w:rsid w:val="00DB2C89"/>
    <w:rsid w:val="00DB38FF"/>
    <w:rsid w:val="00DB52E0"/>
    <w:rsid w:val="00DB562F"/>
    <w:rsid w:val="00DB5798"/>
    <w:rsid w:val="00DB653E"/>
    <w:rsid w:val="00DC0C44"/>
    <w:rsid w:val="00DC2392"/>
    <w:rsid w:val="00DC28E0"/>
    <w:rsid w:val="00DC31FB"/>
    <w:rsid w:val="00DC3215"/>
    <w:rsid w:val="00DC3510"/>
    <w:rsid w:val="00DC3AFC"/>
    <w:rsid w:val="00DC3C35"/>
    <w:rsid w:val="00DC42B1"/>
    <w:rsid w:val="00DC50E4"/>
    <w:rsid w:val="00DC6478"/>
    <w:rsid w:val="00DC6D4B"/>
    <w:rsid w:val="00DD1606"/>
    <w:rsid w:val="00DD2CBD"/>
    <w:rsid w:val="00DD44D8"/>
    <w:rsid w:val="00DD47AF"/>
    <w:rsid w:val="00DD5AC4"/>
    <w:rsid w:val="00DE0872"/>
    <w:rsid w:val="00DE0AC5"/>
    <w:rsid w:val="00DE0FD3"/>
    <w:rsid w:val="00DE137F"/>
    <w:rsid w:val="00DE2763"/>
    <w:rsid w:val="00DE27EE"/>
    <w:rsid w:val="00DE3687"/>
    <w:rsid w:val="00DE3BBB"/>
    <w:rsid w:val="00DE5BC0"/>
    <w:rsid w:val="00DE6079"/>
    <w:rsid w:val="00DF038C"/>
    <w:rsid w:val="00DF1292"/>
    <w:rsid w:val="00DF3590"/>
    <w:rsid w:val="00DF3DFE"/>
    <w:rsid w:val="00DF42DE"/>
    <w:rsid w:val="00DF4B53"/>
    <w:rsid w:val="00DF7318"/>
    <w:rsid w:val="00DF764C"/>
    <w:rsid w:val="00E0119B"/>
    <w:rsid w:val="00E024EA"/>
    <w:rsid w:val="00E027A5"/>
    <w:rsid w:val="00E028EA"/>
    <w:rsid w:val="00E02DCA"/>
    <w:rsid w:val="00E037A5"/>
    <w:rsid w:val="00E05100"/>
    <w:rsid w:val="00E07D6D"/>
    <w:rsid w:val="00E106F4"/>
    <w:rsid w:val="00E1126A"/>
    <w:rsid w:val="00E115F2"/>
    <w:rsid w:val="00E11FCF"/>
    <w:rsid w:val="00E1288F"/>
    <w:rsid w:val="00E12C64"/>
    <w:rsid w:val="00E13517"/>
    <w:rsid w:val="00E13917"/>
    <w:rsid w:val="00E14434"/>
    <w:rsid w:val="00E159FD"/>
    <w:rsid w:val="00E21073"/>
    <w:rsid w:val="00E21EC3"/>
    <w:rsid w:val="00E24A15"/>
    <w:rsid w:val="00E272EE"/>
    <w:rsid w:val="00E2763D"/>
    <w:rsid w:val="00E27FD3"/>
    <w:rsid w:val="00E309D7"/>
    <w:rsid w:val="00E32E3C"/>
    <w:rsid w:val="00E33E76"/>
    <w:rsid w:val="00E34DC0"/>
    <w:rsid w:val="00E36F1F"/>
    <w:rsid w:val="00E372B6"/>
    <w:rsid w:val="00E37E88"/>
    <w:rsid w:val="00E411E5"/>
    <w:rsid w:val="00E41F6B"/>
    <w:rsid w:val="00E424A6"/>
    <w:rsid w:val="00E43AFA"/>
    <w:rsid w:val="00E4479A"/>
    <w:rsid w:val="00E44D0F"/>
    <w:rsid w:val="00E44FFC"/>
    <w:rsid w:val="00E454FB"/>
    <w:rsid w:val="00E45567"/>
    <w:rsid w:val="00E506E5"/>
    <w:rsid w:val="00E513AD"/>
    <w:rsid w:val="00E52289"/>
    <w:rsid w:val="00E5273E"/>
    <w:rsid w:val="00E53133"/>
    <w:rsid w:val="00E54713"/>
    <w:rsid w:val="00E54B68"/>
    <w:rsid w:val="00E54FD0"/>
    <w:rsid w:val="00E5569C"/>
    <w:rsid w:val="00E55FB7"/>
    <w:rsid w:val="00E5697F"/>
    <w:rsid w:val="00E569C5"/>
    <w:rsid w:val="00E57273"/>
    <w:rsid w:val="00E60437"/>
    <w:rsid w:val="00E6093F"/>
    <w:rsid w:val="00E6184C"/>
    <w:rsid w:val="00E619E3"/>
    <w:rsid w:val="00E655A2"/>
    <w:rsid w:val="00E66290"/>
    <w:rsid w:val="00E66810"/>
    <w:rsid w:val="00E711E5"/>
    <w:rsid w:val="00E711FD"/>
    <w:rsid w:val="00E7201D"/>
    <w:rsid w:val="00E72FB1"/>
    <w:rsid w:val="00E73C42"/>
    <w:rsid w:val="00E73F49"/>
    <w:rsid w:val="00E743E2"/>
    <w:rsid w:val="00E7486E"/>
    <w:rsid w:val="00E7652E"/>
    <w:rsid w:val="00E77AA0"/>
    <w:rsid w:val="00E8140D"/>
    <w:rsid w:val="00E8161D"/>
    <w:rsid w:val="00E82692"/>
    <w:rsid w:val="00E85C42"/>
    <w:rsid w:val="00E8650E"/>
    <w:rsid w:val="00E86B50"/>
    <w:rsid w:val="00E870FF"/>
    <w:rsid w:val="00E927D6"/>
    <w:rsid w:val="00E947CC"/>
    <w:rsid w:val="00E95765"/>
    <w:rsid w:val="00E95DCA"/>
    <w:rsid w:val="00E9621F"/>
    <w:rsid w:val="00EA03A2"/>
    <w:rsid w:val="00EA070F"/>
    <w:rsid w:val="00EA1211"/>
    <w:rsid w:val="00EA28C3"/>
    <w:rsid w:val="00EA2E3D"/>
    <w:rsid w:val="00EA2E7A"/>
    <w:rsid w:val="00EA2F7C"/>
    <w:rsid w:val="00EA3611"/>
    <w:rsid w:val="00EA3EDE"/>
    <w:rsid w:val="00EA5DDF"/>
    <w:rsid w:val="00EA7BFC"/>
    <w:rsid w:val="00EB0CDE"/>
    <w:rsid w:val="00EB1012"/>
    <w:rsid w:val="00EB2635"/>
    <w:rsid w:val="00EB27ED"/>
    <w:rsid w:val="00EB4101"/>
    <w:rsid w:val="00EB5240"/>
    <w:rsid w:val="00EB524C"/>
    <w:rsid w:val="00EB56F3"/>
    <w:rsid w:val="00EB6615"/>
    <w:rsid w:val="00EB6EA3"/>
    <w:rsid w:val="00EB7333"/>
    <w:rsid w:val="00EC0314"/>
    <w:rsid w:val="00EC2E6D"/>
    <w:rsid w:val="00EC2E9F"/>
    <w:rsid w:val="00EC3912"/>
    <w:rsid w:val="00EC6530"/>
    <w:rsid w:val="00ED038F"/>
    <w:rsid w:val="00ED0BF0"/>
    <w:rsid w:val="00ED0EC0"/>
    <w:rsid w:val="00ED0FC7"/>
    <w:rsid w:val="00ED1AC4"/>
    <w:rsid w:val="00ED2D67"/>
    <w:rsid w:val="00ED54D3"/>
    <w:rsid w:val="00ED5E1F"/>
    <w:rsid w:val="00ED65A7"/>
    <w:rsid w:val="00EE00D1"/>
    <w:rsid w:val="00EE0982"/>
    <w:rsid w:val="00EE1461"/>
    <w:rsid w:val="00EE1DD4"/>
    <w:rsid w:val="00EE218F"/>
    <w:rsid w:val="00EE2533"/>
    <w:rsid w:val="00EE2645"/>
    <w:rsid w:val="00EE2C81"/>
    <w:rsid w:val="00EE330C"/>
    <w:rsid w:val="00EE423E"/>
    <w:rsid w:val="00EE531E"/>
    <w:rsid w:val="00EE78BE"/>
    <w:rsid w:val="00EF3245"/>
    <w:rsid w:val="00EF364D"/>
    <w:rsid w:val="00EF3BD0"/>
    <w:rsid w:val="00EF4647"/>
    <w:rsid w:val="00EF492D"/>
    <w:rsid w:val="00EF51BA"/>
    <w:rsid w:val="00EF5833"/>
    <w:rsid w:val="00EF6D8E"/>
    <w:rsid w:val="00F00987"/>
    <w:rsid w:val="00F02C18"/>
    <w:rsid w:val="00F036EE"/>
    <w:rsid w:val="00F03A87"/>
    <w:rsid w:val="00F04BFE"/>
    <w:rsid w:val="00F05457"/>
    <w:rsid w:val="00F068F8"/>
    <w:rsid w:val="00F06CAC"/>
    <w:rsid w:val="00F079DA"/>
    <w:rsid w:val="00F07A14"/>
    <w:rsid w:val="00F104D4"/>
    <w:rsid w:val="00F11EFD"/>
    <w:rsid w:val="00F12CCA"/>
    <w:rsid w:val="00F13293"/>
    <w:rsid w:val="00F135EC"/>
    <w:rsid w:val="00F14593"/>
    <w:rsid w:val="00F15AC5"/>
    <w:rsid w:val="00F15D96"/>
    <w:rsid w:val="00F16F4D"/>
    <w:rsid w:val="00F17F66"/>
    <w:rsid w:val="00F2174C"/>
    <w:rsid w:val="00F21869"/>
    <w:rsid w:val="00F223CF"/>
    <w:rsid w:val="00F22A27"/>
    <w:rsid w:val="00F24BC7"/>
    <w:rsid w:val="00F24FDB"/>
    <w:rsid w:val="00F257EC"/>
    <w:rsid w:val="00F26D42"/>
    <w:rsid w:val="00F27256"/>
    <w:rsid w:val="00F308A3"/>
    <w:rsid w:val="00F311D0"/>
    <w:rsid w:val="00F31521"/>
    <w:rsid w:val="00F327E2"/>
    <w:rsid w:val="00F34541"/>
    <w:rsid w:val="00F34F5F"/>
    <w:rsid w:val="00F350FF"/>
    <w:rsid w:val="00F368FC"/>
    <w:rsid w:val="00F372E8"/>
    <w:rsid w:val="00F37B1E"/>
    <w:rsid w:val="00F40287"/>
    <w:rsid w:val="00F4141D"/>
    <w:rsid w:val="00F4143D"/>
    <w:rsid w:val="00F41930"/>
    <w:rsid w:val="00F42947"/>
    <w:rsid w:val="00F42C4D"/>
    <w:rsid w:val="00F42D9F"/>
    <w:rsid w:val="00F449EE"/>
    <w:rsid w:val="00F4523A"/>
    <w:rsid w:val="00F46D79"/>
    <w:rsid w:val="00F46DC2"/>
    <w:rsid w:val="00F50762"/>
    <w:rsid w:val="00F519EC"/>
    <w:rsid w:val="00F51AF7"/>
    <w:rsid w:val="00F53E91"/>
    <w:rsid w:val="00F559EB"/>
    <w:rsid w:val="00F6143F"/>
    <w:rsid w:val="00F61A0F"/>
    <w:rsid w:val="00F624BF"/>
    <w:rsid w:val="00F63B8C"/>
    <w:rsid w:val="00F65443"/>
    <w:rsid w:val="00F658A1"/>
    <w:rsid w:val="00F65C7E"/>
    <w:rsid w:val="00F66197"/>
    <w:rsid w:val="00F66FF6"/>
    <w:rsid w:val="00F73CC9"/>
    <w:rsid w:val="00F73DAF"/>
    <w:rsid w:val="00F74FB7"/>
    <w:rsid w:val="00F76955"/>
    <w:rsid w:val="00F80AB4"/>
    <w:rsid w:val="00F821AE"/>
    <w:rsid w:val="00F821EB"/>
    <w:rsid w:val="00F8278A"/>
    <w:rsid w:val="00F82AF0"/>
    <w:rsid w:val="00F83912"/>
    <w:rsid w:val="00F83D4F"/>
    <w:rsid w:val="00F842EB"/>
    <w:rsid w:val="00F849A6"/>
    <w:rsid w:val="00F84A55"/>
    <w:rsid w:val="00F870C8"/>
    <w:rsid w:val="00F87402"/>
    <w:rsid w:val="00F91021"/>
    <w:rsid w:val="00F94448"/>
    <w:rsid w:val="00F946A7"/>
    <w:rsid w:val="00F95E17"/>
    <w:rsid w:val="00F978F0"/>
    <w:rsid w:val="00FA0885"/>
    <w:rsid w:val="00FA0BD9"/>
    <w:rsid w:val="00FA0DF6"/>
    <w:rsid w:val="00FA2FC1"/>
    <w:rsid w:val="00FA33BB"/>
    <w:rsid w:val="00FA3981"/>
    <w:rsid w:val="00FA3E2F"/>
    <w:rsid w:val="00FA427F"/>
    <w:rsid w:val="00FA737A"/>
    <w:rsid w:val="00FB0A0E"/>
    <w:rsid w:val="00FB2C23"/>
    <w:rsid w:val="00FB382A"/>
    <w:rsid w:val="00FB428E"/>
    <w:rsid w:val="00FB475E"/>
    <w:rsid w:val="00FB53FF"/>
    <w:rsid w:val="00FB71D7"/>
    <w:rsid w:val="00FC0C6C"/>
    <w:rsid w:val="00FC0CB9"/>
    <w:rsid w:val="00FC13EC"/>
    <w:rsid w:val="00FC14F8"/>
    <w:rsid w:val="00FC3E57"/>
    <w:rsid w:val="00FC456D"/>
    <w:rsid w:val="00FC4D24"/>
    <w:rsid w:val="00FC50B5"/>
    <w:rsid w:val="00FC5BB6"/>
    <w:rsid w:val="00FC79C8"/>
    <w:rsid w:val="00FD07DA"/>
    <w:rsid w:val="00FD0A3F"/>
    <w:rsid w:val="00FD4096"/>
    <w:rsid w:val="00FD4787"/>
    <w:rsid w:val="00FD5F48"/>
    <w:rsid w:val="00FD6363"/>
    <w:rsid w:val="00FD6BDD"/>
    <w:rsid w:val="00FE0886"/>
    <w:rsid w:val="00FE0AA6"/>
    <w:rsid w:val="00FE0F2F"/>
    <w:rsid w:val="00FE1406"/>
    <w:rsid w:val="00FE2C4F"/>
    <w:rsid w:val="00FE3439"/>
    <w:rsid w:val="00FE3603"/>
    <w:rsid w:val="00FE43B5"/>
    <w:rsid w:val="00FE440C"/>
    <w:rsid w:val="00FE4F78"/>
    <w:rsid w:val="00FE50E2"/>
    <w:rsid w:val="00FE58F6"/>
    <w:rsid w:val="00FE5C9A"/>
    <w:rsid w:val="00FE5D75"/>
    <w:rsid w:val="00FE62CE"/>
    <w:rsid w:val="00FE7507"/>
    <w:rsid w:val="00FE752C"/>
    <w:rsid w:val="00FF0384"/>
    <w:rsid w:val="00FF1734"/>
    <w:rsid w:val="00FF1D99"/>
    <w:rsid w:val="00FF1DF7"/>
    <w:rsid w:val="00FF1FAB"/>
    <w:rsid w:val="00FF489A"/>
    <w:rsid w:val="00FF5CF5"/>
    <w:rsid w:val="00FF6893"/>
    <w:rsid w:val="01E00B18"/>
    <w:rsid w:val="02181781"/>
    <w:rsid w:val="02773065"/>
    <w:rsid w:val="028120B3"/>
    <w:rsid w:val="03577080"/>
    <w:rsid w:val="03B66B51"/>
    <w:rsid w:val="04DD39B8"/>
    <w:rsid w:val="04E364AD"/>
    <w:rsid w:val="04F907FB"/>
    <w:rsid w:val="057432A4"/>
    <w:rsid w:val="05AA5F88"/>
    <w:rsid w:val="062675A4"/>
    <w:rsid w:val="06BC0F4E"/>
    <w:rsid w:val="06E25E5E"/>
    <w:rsid w:val="06F747CC"/>
    <w:rsid w:val="07050672"/>
    <w:rsid w:val="07115314"/>
    <w:rsid w:val="076C5269"/>
    <w:rsid w:val="07CD0A11"/>
    <w:rsid w:val="08912B23"/>
    <w:rsid w:val="090E2C46"/>
    <w:rsid w:val="097A034C"/>
    <w:rsid w:val="0AC62EB1"/>
    <w:rsid w:val="0C0134D8"/>
    <w:rsid w:val="0C3B569B"/>
    <w:rsid w:val="0D4C3CA8"/>
    <w:rsid w:val="0D760130"/>
    <w:rsid w:val="0E2703C8"/>
    <w:rsid w:val="0F8711AC"/>
    <w:rsid w:val="0FC90F09"/>
    <w:rsid w:val="11010516"/>
    <w:rsid w:val="115B4859"/>
    <w:rsid w:val="11872B73"/>
    <w:rsid w:val="11C71DED"/>
    <w:rsid w:val="12805071"/>
    <w:rsid w:val="12EB05B4"/>
    <w:rsid w:val="13563FA0"/>
    <w:rsid w:val="14B97FAD"/>
    <w:rsid w:val="156F3555"/>
    <w:rsid w:val="15D90821"/>
    <w:rsid w:val="18F253B0"/>
    <w:rsid w:val="1B543877"/>
    <w:rsid w:val="1BB441A6"/>
    <w:rsid w:val="1C221E81"/>
    <w:rsid w:val="1CC578E8"/>
    <w:rsid w:val="1DDE29B3"/>
    <w:rsid w:val="1EA95E68"/>
    <w:rsid w:val="2014198C"/>
    <w:rsid w:val="202F0CE1"/>
    <w:rsid w:val="206214FC"/>
    <w:rsid w:val="208B72E6"/>
    <w:rsid w:val="21E46F1E"/>
    <w:rsid w:val="26D84790"/>
    <w:rsid w:val="26E06010"/>
    <w:rsid w:val="27157B1B"/>
    <w:rsid w:val="27DD0DBC"/>
    <w:rsid w:val="282D6A79"/>
    <w:rsid w:val="28E0355B"/>
    <w:rsid w:val="2B8D2B8A"/>
    <w:rsid w:val="2C735EAE"/>
    <w:rsid w:val="2E425924"/>
    <w:rsid w:val="2EAA573F"/>
    <w:rsid w:val="2EEB44D6"/>
    <w:rsid w:val="30197B25"/>
    <w:rsid w:val="302A674C"/>
    <w:rsid w:val="30CB05BF"/>
    <w:rsid w:val="31585369"/>
    <w:rsid w:val="317B3612"/>
    <w:rsid w:val="31D51235"/>
    <w:rsid w:val="32466A7A"/>
    <w:rsid w:val="326B7E4A"/>
    <w:rsid w:val="337442F4"/>
    <w:rsid w:val="33D24BA1"/>
    <w:rsid w:val="35D44AAB"/>
    <w:rsid w:val="361A7C36"/>
    <w:rsid w:val="369A1534"/>
    <w:rsid w:val="36D26818"/>
    <w:rsid w:val="375521D0"/>
    <w:rsid w:val="396538B7"/>
    <w:rsid w:val="397B6571"/>
    <w:rsid w:val="39940A5D"/>
    <w:rsid w:val="39F20BF1"/>
    <w:rsid w:val="3CF473AC"/>
    <w:rsid w:val="3DE42C64"/>
    <w:rsid w:val="3E494CF1"/>
    <w:rsid w:val="3F7224EB"/>
    <w:rsid w:val="3FC53D32"/>
    <w:rsid w:val="407B19C8"/>
    <w:rsid w:val="41385565"/>
    <w:rsid w:val="41395E60"/>
    <w:rsid w:val="41745CDD"/>
    <w:rsid w:val="420C008C"/>
    <w:rsid w:val="421E3721"/>
    <w:rsid w:val="435251B4"/>
    <w:rsid w:val="44031700"/>
    <w:rsid w:val="451F3B22"/>
    <w:rsid w:val="45712E8E"/>
    <w:rsid w:val="45DA5F9B"/>
    <w:rsid w:val="45FD2898"/>
    <w:rsid w:val="46C75CF0"/>
    <w:rsid w:val="46EC706B"/>
    <w:rsid w:val="47961DB3"/>
    <w:rsid w:val="47FD0F78"/>
    <w:rsid w:val="484C47FC"/>
    <w:rsid w:val="49406D5B"/>
    <w:rsid w:val="4A026EF8"/>
    <w:rsid w:val="4A1234EF"/>
    <w:rsid w:val="4A452BCB"/>
    <w:rsid w:val="4D4F0D62"/>
    <w:rsid w:val="4D5427E5"/>
    <w:rsid w:val="4EFF444E"/>
    <w:rsid w:val="4F573BE9"/>
    <w:rsid w:val="4FA70101"/>
    <w:rsid w:val="4FEC5340"/>
    <w:rsid w:val="501727E8"/>
    <w:rsid w:val="50195C4A"/>
    <w:rsid w:val="51BF6BAA"/>
    <w:rsid w:val="5202549E"/>
    <w:rsid w:val="521D5B4D"/>
    <w:rsid w:val="52647281"/>
    <w:rsid w:val="53BC4329"/>
    <w:rsid w:val="54CC149F"/>
    <w:rsid w:val="554F5BD4"/>
    <w:rsid w:val="55AC7B56"/>
    <w:rsid w:val="561252D7"/>
    <w:rsid w:val="56282849"/>
    <w:rsid w:val="56D82212"/>
    <w:rsid w:val="572719AD"/>
    <w:rsid w:val="57545D78"/>
    <w:rsid w:val="57586B7C"/>
    <w:rsid w:val="5A993D72"/>
    <w:rsid w:val="5B9F5F5F"/>
    <w:rsid w:val="5BE25960"/>
    <w:rsid w:val="5C3B2D49"/>
    <w:rsid w:val="5CF209BC"/>
    <w:rsid w:val="5E6D76D5"/>
    <w:rsid w:val="5EF44A9D"/>
    <w:rsid w:val="5FCB634A"/>
    <w:rsid w:val="60AE4C1E"/>
    <w:rsid w:val="61A6670D"/>
    <w:rsid w:val="650A3CA5"/>
    <w:rsid w:val="65B12D79"/>
    <w:rsid w:val="65B90797"/>
    <w:rsid w:val="66A74F2F"/>
    <w:rsid w:val="67BF1107"/>
    <w:rsid w:val="69D817DC"/>
    <w:rsid w:val="6A802A95"/>
    <w:rsid w:val="6AE358D4"/>
    <w:rsid w:val="6B2162FE"/>
    <w:rsid w:val="6C3E19EC"/>
    <w:rsid w:val="6CF22FD1"/>
    <w:rsid w:val="6D7E086B"/>
    <w:rsid w:val="6DC93986"/>
    <w:rsid w:val="6E4F2520"/>
    <w:rsid w:val="6EA4642C"/>
    <w:rsid w:val="704B1E01"/>
    <w:rsid w:val="712B6759"/>
    <w:rsid w:val="71C2054A"/>
    <w:rsid w:val="74E638CB"/>
    <w:rsid w:val="751270EF"/>
    <w:rsid w:val="7528722B"/>
    <w:rsid w:val="75C50469"/>
    <w:rsid w:val="762E7E8B"/>
    <w:rsid w:val="769E0896"/>
    <w:rsid w:val="7775512F"/>
    <w:rsid w:val="77897A17"/>
    <w:rsid w:val="77B13BF9"/>
    <w:rsid w:val="782862A3"/>
    <w:rsid w:val="79111F5C"/>
    <w:rsid w:val="7AB26727"/>
    <w:rsid w:val="7B51670C"/>
    <w:rsid w:val="7D247C8A"/>
    <w:rsid w:val="7D7C2D2A"/>
    <w:rsid w:val="7EC00B60"/>
    <w:rsid w:val="7F930948"/>
    <w:rsid w:val="7FED609C"/>
    <w:rsid w:val="7FF04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0" w:qFormat="1"/>
    <w:lsdException w:name="toc 4" w:semiHidden="1" w:uiPriority="0" w:qFormat="1"/>
    <w:lsdException w:name="toc 5" w:semiHidden="1" w:uiPriority="0" w:qFormat="1"/>
    <w:lsdException w:name="toc 6" w:semiHidden="1" w:uiPriority="0" w:qFormat="1"/>
    <w:lsdException w:name="toc 7" w:semiHidden="1" w:uiPriority="0" w:qFormat="1"/>
    <w:lsdException w:name="toc 8" w:semiHidden="1" w:uiPriority="0" w:qFormat="1"/>
    <w:lsdException w:name="toc 9" w:semiHidden="1" w:uiPriority="0" w:qFormat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qFormat="1"/>
    <w:lsdException w:name="Block Text" w:semiHidden="1" w:unhideWhenUsed="1"/>
    <w:lsdException w:name="Hyperlink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6FD8"/>
    <w:pPr>
      <w:widowControl w:val="0"/>
      <w:jc w:val="both"/>
    </w:pPr>
    <w:rPr>
      <w:rFonts w:ascii="楷体_GB2312" w:eastAsia="楷体_GB2312" w:hAnsi="Times New Roman" w:cs="Times New Roman"/>
      <w:kern w:val="2"/>
      <w:sz w:val="28"/>
    </w:rPr>
  </w:style>
  <w:style w:type="paragraph" w:styleId="1">
    <w:name w:val="heading 1"/>
    <w:basedOn w:val="a"/>
    <w:next w:val="a"/>
    <w:link w:val="1Char"/>
    <w:qFormat/>
    <w:rsid w:val="00546FD8"/>
    <w:pPr>
      <w:keepNext/>
      <w:keepLines/>
      <w:numPr>
        <w:numId w:val="1"/>
      </w:numPr>
      <w:spacing w:before="100" w:after="100" w:line="36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46FD8"/>
    <w:pPr>
      <w:keepNext/>
      <w:keepLines/>
      <w:spacing w:before="240" w:afterLines="100"/>
      <w:ind w:left="578" w:hanging="578"/>
      <w:outlineLvl w:val="1"/>
    </w:pPr>
    <w:rPr>
      <w:rFonts w:hAnsi="宋体"/>
      <w:b/>
    </w:rPr>
  </w:style>
  <w:style w:type="paragraph" w:styleId="3">
    <w:name w:val="heading 3"/>
    <w:basedOn w:val="a"/>
    <w:next w:val="a"/>
    <w:link w:val="3Char"/>
    <w:qFormat/>
    <w:rsid w:val="00546FD8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link w:val="4Char"/>
    <w:qFormat/>
    <w:rsid w:val="00546FD8"/>
    <w:pPr>
      <w:keepNext/>
      <w:numPr>
        <w:ilvl w:val="3"/>
        <w:numId w:val="1"/>
      </w:numPr>
      <w:spacing w:line="400" w:lineRule="exact"/>
      <w:outlineLvl w:val="3"/>
    </w:pPr>
  </w:style>
  <w:style w:type="paragraph" w:styleId="5">
    <w:name w:val="heading 5"/>
    <w:basedOn w:val="a"/>
    <w:next w:val="a0"/>
    <w:link w:val="5Char"/>
    <w:qFormat/>
    <w:rsid w:val="00546FD8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</w:rPr>
  </w:style>
  <w:style w:type="paragraph" w:styleId="6">
    <w:name w:val="heading 6"/>
    <w:basedOn w:val="a"/>
    <w:next w:val="a0"/>
    <w:link w:val="6Char"/>
    <w:qFormat/>
    <w:rsid w:val="00546FD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0"/>
    <w:link w:val="7Char"/>
    <w:qFormat/>
    <w:rsid w:val="00546FD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</w:rPr>
  </w:style>
  <w:style w:type="paragraph" w:styleId="8">
    <w:name w:val="heading 8"/>
    <w:basedOn w:val="a"/>
    <w:next w:val="a0"/>
    <w:link w:val="8Char"/>
    <w:qFormat/>
    <w:rsid w:val="00546FD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0"/>
    <w:link w:val="9Char"/>
    <w:qFormat/>
    <w:rsid w:val="00546FD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546FD8"/>
    <w:pPr>
      <w:ind w:firstLine="420"/>
    </w:pPr>
  </w:style>
  <w:style w:type="paragraph" w:styleId="70">
    <w:name w:val="toc 7"/>
    <w:basedOn w:val="a"/>
    <w:next w:val="a"/>
    <w:semiHidden/>
    <w:qFormat/>
    <w:rsid w:val="00546FD8"/>
    <w:pPr>
      <w:ind w:left="2520"/>
    </w:pPr>
  </w:style>
  <w:style w:type="paragraph" w:styleId="a4">
    <w:name w:val="Document Map"/>
    <w:basedOn w:val="a"/>
    <w:link w:val="Char"/>
    <w:semiHidden/>
    <w:qFormat/>
    <w:rsid w:val="00546FD8"/>
    <w:pPr>
      <w:shd w:val="clear" w:color="auto" w:fill="000080"/>
    </w:pPr>
  </w:style>
  <w:style w:type="paragraph" w:styleId="a5">
    <w:name w:val="annotation text"/>
    <w:basedOn w:val="a"/>
    <w:link w:val="Char0"/>
    <w:qFormat/>
    <w:rsid w:val="00546FD8"/>
    <w:pPr>
      <w:jc w:val="left"/>
    </w:pPr>
  </w:style>
  <w:style w:type="paragraph" w:styleId="30">
    <w:name w:val="Body Text 3"/>
    <w:basedOn w:val="a"/>
    <w:link w:val="3Char0"/>
    <w:qFormat/>
    <w:rsid w:val="00546FD8"/>
    <w:rPr>
      <w:rFonts w:ascii="仿宋_GB2312" w:eastAsia="仿宋_GB2312"/>
    </w:rPr>
  </w:style>
  <w:style w:type="paragraph" w:styleId="a6">
    <w:name w:val="Body Text"/>
    <w:basedOn w:val="a"/>
    <w:link w:val="Char1"/>
    <w:qFormat/>
    <w:rsid w:val="00546FD8"/>
    <w:rPr>
      <w:rFonts w:eastAsia="仿宋_GB2312"/>
      <w:sz w:val="24"/>
    </w:rPr>
  </w:style>
  <w:style w:type="paragraph" w:styleId="a7">
    <w:name w:val="Body Text Indent"/>
    <w:basedOn w:val="a"/>
    <w:link w:val="Char2"/>
    <w:qFormat/>
    <w:rsid w:val="00546FD8"/>
    <w:pPr>
      <w:ind w:left="420"/>
    </w:pPr>
    <w:rPr>
      <w:rFonts w:eastAsia="仿宋_GB2312"/>
    </w:rPr>
  </w:style>
  <w:style w:type="paragraph" w:styleId="50">
    <w:name w:val="toc 5"/>
    <w:basedOn w:val="a"/>
    <w:next w:val="a"/>
    <w:semiHidden/>
    <w:qFormat/>
    <w:rsid w:val="00546FD8"/>
    <w:pPr>
      <w:ind w:left="1680"/>
    </w:pPr>
  </w:style>
  <w:style w:type="paragraph" w:styleId="31">
    <w:name w:val="toc 3"/>
    <w:basedOn w:val="a"/>
    <w:next w:val="a"/>
    <w:semiHidden/>
    <w:qFormat/>
    <w:rsid w:val="00546FD8"/>
    <w:pPr>
      <w:ind w:left="840"/>
    </w:pPr>
  </w:style>
  <w:style w:type="paragraph" w:styleId="80">
    <w:name w:val="toc 8"/>
    <w:basedOn w:val="a"/>
    <w:next w:val="a"/>
    <w:semiHidden/>
    <w:qFormat/>
    <w:rsid w:val="00546FD8"/>
    <w:pPr>
      <w:ind w:left="2940"/>
    </w:pPr>
  </w:style>
  <w:style w:type="paragraph" w:styleId="a8">
    <w:name w:val="Date"/>
    <w:basedOn w:val="a"/>
    <w:next w:val="a"/>
    <w:link w:val="Char3"/>
    <w:qFormat/>
    <w:rsid w:val="00546FD8"/>
    <w:rPr>
      <w:rFonts w:ascii="CG Times" w:hAnsi="CG Times"/>
    </w:rPr>
  </w:style>
  <w:style w:type="paragraph" w:styleId="20">
    <w:name w:val="Body Text Indent 2"/>
    <w:basedOn w:val="a"/>
    <w:link w:val="2Char0"/>
    <w:qFormat/>
    <w:rsid w:val="00546FD8"/>
    <w:pPr>
      <w:spacing w:line="560" w:lineRule="exact"/>
      <w:ind w:firstLine="425"/>
    </w:pPr>
    <w:rPr>
      <w:color w:val="FF00FF"/>
    </w:rPr>
  </w:style>
  <w:style w:type="paragraph" w:styleId="a9">
    <w:name w:val="Balloon Text"/>
    <w:basedOn w:val="a"/>
    <w:link w:val="Char4"/>
    <w:semiHidden/>
    <w:qFormat/>
    <w:rsid w:val="00546FD8"/>
    <w:rPr>
      <w:sz w:val="18"/>
      <w:szCs w:val="18"/>
    </w:rPr>
  </w:style>
  <w:style w:type="paragraph" w:styleId="aa">
    <w:name w:val="footer"/>
    <w:basedOn w:val="a"/>
    <w:link w:val="Char5"/>
    <w:uiPriority w:val="99"/>
    <w:qFormat/>
    <w:rsid w:val="00546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iPriority w:val="99"/>
    <w:qFormat/>
    <w:rsid w:val="00546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right="180"/>
      <w:jc w:val="left"/>
    </w:pPr>
    <w:rPr>
      <w:sz w:val="18"/>
    </w:rPr>
  </w:style>
  <w:style w:type="paragraph" w:styleId="10">
    <w:name w:val="toc 1"/>
    <w:basedOn w:val="a"/>
    <w:next w:val="a"/>
    <w:link w:val="1Char0"/>
    <w:uiPriority w:val="39"/>
    <w:qFormat/>
    <w:rsid w:val="00546FD8"/>
  </w:style>
  <w:style w:type="paragraph" w:styleId="40">
    <w:name w:val="toc 4"/>
    <w:basedOn w:val="a"/>
    <w:next w:val="a"/>
    <w:semiHidden/>
    <w:qFormat/>
    <w:rsid w:val="00546FD8"/>
    <w:pPr>
      <w:ind w:left="1260"/>
    </w:pPr>
  </w:style>
  <w:style w:type="paragraph" w:styleId="60">
    <w:name w:val="toc 6"/>
    <w:basedOn w:val="a"/>
    <w:next w:val="a"/>
    <w:semiHidden/>
    <w:qFormat/>
    <w:rsid w:val="00546FD8"/>
    <w:pPr>
      <w:ind w:left="2100"/>
    </w:pPr>
  </w:style>
  <w:style w:type="paragraph" w:styleId="32">
    <w:name w:val="Body Text Indent 3"/>
    <w:basedOn w:val="a"/>
    <w:link w:val="3Char1"/>
    <w:uiPriority w:val="99"/>
    <w:qFormat/>
    <w:rsid w:val="00546FD8"/>
    <w:pPr>
      <w:spacing w:line="560" w:lineRule="exact"/>
      <w:ind w:firstLine="420"/>
    </w:pPr>
  </w:style>
  <w:style w:type="paragraph" w:styleId="21">
    <w:name w:val="toc 2"/>
    <w:basedOn w:val="a"/>
    <w:next w:val="a"/>
    <w:uiPriority w:val="39"/>
    <w:qFormat/>
    <w:rsid w:val="00546FD8"/>
    <w:pPr>
      <w:ind w:left="420"/>
    </w:pPr>
  </w:style>
  <w:style w:type="paragraph" w:styleId="90">
    <w:name w:val="toc 9"/>
    <w:basedOn w:val="a"/>
    <w:next w:val="a"/>
    <w:semiHidden/>
    <w:qFormat/>
    <w:rsid w:val="00546FD8"/>
    <w:pPr>
      <w:ind w:left="3360"/>
    </w:pPr>
  </w:style>
  <w:style w:type="paragraph" w:styleId="22">
    <w:name w:val="Body Text 2"/>
    <w:basedOn w:val="a"/>
    <w:link w:val="2Char1"/>
    <w:qFormat/>
    <w:rsid w:val="00546FD8"/>
    <w:pPr>
      <w:jc w:val="center"/>
    </w:pPr>
    <w:rPr>
      <w:rFonts w:ascii="CG Times" w:eastAsia="隶书" w:hAnsi="CG Times"/>
      <w:b/>
      <w:sz w:val="52"/>
    </w:rPr>
  </w:style>
  <w:style w:type="paragraph" w:styleId="ac">
    <w:name w:val="Normal (Web)"/>
    <w:basedOn w:val="a"/>
    <w:uiPriority w:val="99"/>
    <w:unhideWhenUsed/>
    <w:qFormat/>
    <w:rsid w:val="00546FD8"/>
    <w:pPr>
      <w:widowControl/>
      <w:jc w:val="left"/>
    </w:pPr>
    <w:rPr>
      <w:rFonts w:ascii="宋体" w:eastAsia="宋体" w:hAnsi="宋体" w:cs="宋体"/>
      <w:kern w:val="0"/>
      <w:szCs w:val="24"/>
    </w:rPr>
  </w:style>
  <w:style w:type="paragraph" w:styleId="ad">
    <w:name w:val="annotation subject"/>
    <w:basedOn w:val="a5"/>
    <w:next w:val="a5"/>
    <w:link w:val="Char7"/>
    <w:qFormat/>
    <w:rsid w:val="00546FD8"/>
    <w:rPr>
      <w:b/>
      <w:bCs/>
    </w:rPr>
  </w:style>
  <w:style w:type="table" w:styleId="ae">
    <w:name w:val="Table Grid"/>
    <w:basedOn w:val="a2"/>
    <w:uiPriority w:val="59"/>
    <w:qFormat/>
    <w:rsid w:val="00546F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546FD8"/>
    <w:rPr>
      <w:b/>
      <w:bCs/>
    </w:rPr>
  </w:style>
  <w:style w:type="character" w:styleId="af0">
    <w:name w:val="page number"/>
    <w:basedOn w:val="a1"/>
    <w:qFormat/>
    <w:rsid w:val="00546FD8"/>
  </w:style>
  <w:style w:type="character" w:styleId="af1">
    <w:name w:val="FollowedHyperlink"/>
    <w:qFormat/>
    <w:rsid w:val="00546FD8"/>
    <w:rPr>
      <w:color w:val="800080"/>
      <w:u w:val="single"/>
    </w:rPr>
  </w:style>
  <w:style w:type="character" w:styleId="af2">
    <w:name w:val="Hyperlink"/>
    <w:uiPriority w:val="99"/>
    <w:qFormat/>
    <w:rsid w:val="00546FD8"/>
    <w:rPr>
      <w:color w:val="0000FF"/>
      <w:u w:val="single"/>
    </w:rPr>
  </w:style>
  <w:style w:type="character" w:styleId="af3">
    <w:name w:val="annotation reference"/>
    <w:qFormat/>
    <w:rsid w:val="00546FD8"/>
    <w:rPr>
      <w:sz w:val="21"/>
      <w:szCs w:val="21"/>
    </w:rPr>
  </w:style>
  <w:style w:type="character" w:customStyle="1" w:styleId="1Char">
    <w:name w:val="标题 1 Char"/>
    <w:basedOn w:val="a1"/>
    <w:link w:val="1"/>
    <w:qFormat/>
    <w:rsid w:val="00546FD8"/>
    <w:rPr>
      <w:rFonts w:ascii="楷体_GB2312" w:eastAsia="楷体_GB2312" w:hAnsi="Times New Roman" w:cs="Times New Roman"/>
      <w:b/>
      <w:bCs/>
      <w:kern w:val="44"/>
      <w:sz w:val="36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546FD8"/>
    <w:rPr>
      <w:rFonts w:ascii="楷体_GB2312" w:eastAsia="楷体_GB2312" w:hAnsi="宋体" w:cs="Times New Roman"/>
      <w:b/>
      <w:sz w:val="28"/>
      <w:szCs w:val="20"/>
    </w:rPr>
  </w:style>
  <w:style w:type="character" w:customStyle="1" w:styleId="3Char">
    <w:name w:val="标题 3 Char"/>
    <w:basedOn w:val="a1"/>
    <w:link w:val="3"/>
    <w:qFormat/>
    <w:rsid w:val="00546FD8"/>
    <w:rPr>
      <w:rFonts w:ascii="楷体_GB2312" w:eastAsia="楷体_GB2312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546FD8"/>
    <w:rPr>
      <w:rFonts w:ascii="楷体_GB2312" w:eastAsia="楷体_GB2312" w:hAnsi="Times New Roman" w:cs="Times New Roman"/>
      <w:sz w:val="28"/>
      <w:szCs w:val="20"/>
    </w:rPr>
  </w:style>
  <w:style w:type="character" w:customStyle="1" w:styleId="5Char">
    <w:name w:val="标题 5 Char"/>
    <w:basedOn w:val="a1"/>
    <w:link w:val="5"/>
    <w:qFormat/>
    <w:rsid w:val="00546FD8"/>
    <w:rPr>
      <w:rFonts w:ascii="楷体_GB2312" w:eastAsia="楷体_GB2312" w:hAnsi="Times New Roman" w:cs="Times New Roman"/>
      <w:b/>
      <w:sz w:val="28"/>
      <w:szCs w:val="20"/>
    </w:rPr>
  </w:style>
  <w:style w:type="character" w:customStyle="1" w:styleId="6Char">
    <w:name w:val="标题 6 Char"/>
    <w:basedOn w:val="a1"/>
    <w:link w:val="6"/>
    <w:qFormat/>
    <w:rsid w:val="00546FD8"/>
    <w:rPr>
      <w:rFonts w:ascii="Arial" w:eastAsia="黑体" w:hAnsi="Arial" w:cs="Times New Roman"/>
      <w:b/>
      <w:sz w:val="28"/>
      <w:szCs w:val="20"/>
    </w:rPr>
  </w:style>
  <w:style w:type="character" w:customStyle="1" w:styleId="7Char">
    <w:name w:val="标题 7 Char"/>
    <w:basedOn w:val="a1"/>
    <w:link w:val="7"/>
    <w:qFormat/>
    <w:rsid w:val="00546FD8"/>
    <w:rPr>
      <w:rFonts w:ascii="楷体_GB2312" w:eastAsia="楷体_GB2312" w:hAnsi="Times New Roman" w:cs="Times New Roman"/>
      <w:b/>
      <w:sz w:val="28"/>
      <w:szCs w:val="20"/>
    </w:rPr>
  </w:style>
  <w:style w:type="character" w:customStyle="1" w:styleId="8Char">
    <w:name w:val="标题 8 Char"/>
    <w:basedOn w:val="a1"/>
    <w:link w:val="8"/>
    <w:qFormat/>
    <w:rsid w:val="00546FD8"/>
    <w:rPr>
      <w:rFonts w:ascii="Arial" w:eastAsia="黑体" w:hAnsi="Arial" w:cs="Times New Roman"/>
      <w:sz w:val="28"/>
      <w:szCs w:val="20"/>
    </w:rPr>
  </w:style>
  <w:style w:type="character" w:customStyle="1" w:styleId="9Char">
    <w:name w:val="标题 9 Char"/>
    <w:basedOn w:val="a1"/>
    <w:link w:val="9"/>
    <w:qFormat/>
    <w:rsid w:val="00546FD8"/>
    <w:rPr>
      <w:rFonts w:ascii="Arial" w:eastAsia="黑体" w:hAnsi="Arial" w:cs="Times New Roman"/>
      <w:szCs w:val="20"/>
    </w:rPr>
  </w:style>
  <w:style w:type="character" w:customStyle="1" w:styleId="Char1">
    <w:name w:val="正文文本 Char"/>
    <w:basedOn w:val="a1"/>
    <w:link w:val="a6"/>
    <w:qFormat/>
    <w:rsid w:val="00546FD8"/>
    <w:rPr>
      <w:rFonts w:ascii="楷体_GB2312" w:eastAsia="仿宋_GB2312" w:hAnsi="Times New Roman" w:cs="Times New Roman"/>
      <w:sz w:val="24"/>
      <w:szCs w:val="20"/>
    </w:rPr>
  </w:style>
  <w:style w:type="character" w:customStyle="1" w:styleId="2Char1">
    <w:name w:val="正文文本 2 Char"/>
    <w:basedOn w:val="a1"/>
    <w:link w:val="22"/>
    <w:qFormat/>
    <w:rsid w:val="00546FD8"/>
    <w:rPr>
      <w:rFonts w:ascii="CG Times" w:eastAsia="隶书" w:hAnsi="CG Times" w:cs="Times New Roman"/>
      <w:b/>
      <w:sz w:val="52"/>
      <w:szCs w:val="20"/>
    </w:rPr>
  </w:style>
  <w:style w:type="character" w:customStyle="1" w:styleId="Char6">
    <w:name w:val="页眉 Char"/>
    <w:basedOn w:val="a1"/>
    <w:link w:val="ab"/>
    <w:uiPriority w:val="99"/>
    <w:qFormat/>
    <w:rsid w:val="00546FD8"/>
    <w:rPr>
      <w:rFonts w:ascii="楷体_GB2312" w:eastAsia="楷体_GB2312" w:hAnsi="Times New Roman" w:cs="Times New Roman"/>
      <w:sz w:val="18"/>
      <w:szCs w:val="20"/>
    </w:rPr>
  </w:style>
  <w:style w:type="character" w:customStyle="1" w:styleId="Char5">
    <w:name w:val="页脚 Char"/>
    <w:basedOn w:val="a1"/>
    <w:link w:val="aa"/>
    <w:uiPriority w:val="99"/>
    <w:qFormat/>
    <w:rsid w:val="00546FD8"/>
    <w:rPr>
      <w:rFonts w:ascii="楷体_GB2312" w:eastAsia="楷体_GB2312" w:hAnsi="Times New Roman" w:cs="Times New Roman"/>
      <w:sz w:val="18"/>
      <w:szCs w:val="18"/>
    </w:rPr>
  </w:style>
  <w:style w:type="character" w:customStyle="1" w:styleId="Char2">
    <w:name w:val="正文文本缩进 Char"/>
    <w:basedOn w:val="a1"/>
    <w:link w:val="a7"/>
    <w:qFormat/>
    <w:rsid w:val="00546FD8"/>
    <w:rPr>
      <w:rFonts w:ascii="楷体_GB2312" w:eastAsia="仿宋_GB2312" w:hAnsi="Times New Roman" w:cs="Times New Roman"/>
      <w:sz w:val="28"/>
      <w:szCs w:val="20"/>
    </w:rPr>
  </w:style>
  <w:style w:type="character" w:customStyle="1" w:styleId="Char3">
    <w:name w:val="日期 Char"/>
    <w:basedOn w:val="a1"/>
    <w:link w:val="a8"/>
    <w:qFormat/>
    <w:rsid w:val="00546FD8"/>
    <w:rPr>
      <w:rFonts w:ascii="CG Times" w:eastAsia="楷体_GB2312" w:hAnsi="CG Times" w:cs="Times New Roman"/>
      <w:sz w:val="28"/>
      <w:szCs w:val="20"/>
    </w:rPr>
  </w:style>
  <w:style w:type="character" w:customStyle="1" w:styleId="3Char0">
    <w:name w:val="正文文本 3 Char"/>
    <w:basedOn w:val="a1"/>
    <w:link w:val="30"/>
    <w:qFormat/>
    <w:rsid w:val="00546FD8"/>
    <w:rPr>
      <w:rFonts w:ascii="仿宋_GB2312" w:eastAsia="仿宋_GB2312" w:hAnsi="Times New Roman" w:cs="Times New Roman"/>
      <w:sz w:val="28"/>
      <w:szCs w:val="20"/>
    </w:rPr>
  </w:style>
  <w:style w:type="character" w:customStyle="1" w:styleId="2Char0">
    <w:name w:val="正文文本缩进 2 Char"/>
    <w:basedOn w:val="a1"/>
    <w:link w:val="20"/>
    <w:qFormat/>
    <w:rsid w:val="00546FD8"/>
    <w:rPr>
      <w:rFonts w:ascii="楷体_GB2312" w:eastAsia="楷体_GB2312" w:hAnsi="Times New Roman" w:cs="Times New Roman"/>
      <w:color w:val="FF00FF"/>
      <w:sz w:val="28"/>
      <w:szCs w:val="20"/>
    </w:rPr>
  </w:style>
  <w:style w:type="character" w:customStyle="1" w:styleId="3Char1">
    <w:name w:val="正文文本缩进 3 Char"/>
    <w:basedOn w:val="a1"/>
    <w:link w:val="32"/>
    <w:uiPriority w:val="99"/>
    <w:qFormat/>
    <w:rsid w:val="00546FD8"/>
    <w:rPr>
      <w:rFonts w:ascii="楷体_GB2312" w:eastAsia="楷体_GB2312" w:hAnsi="Times New Roman" w:cs="Times New Roman"/>
      <w:sz w:val="28"/>
      <w:szCs w:val="20"/>
    </w:rPr>
  </w:style>
  <w:style w:type="paragraph" w:customStyle="1" w:styleId="af4">
    <w:name w:val="首行缩进正文"/>
    <w:basedOn w:val="a"/>
    <w:qFormat/>
    <w:rsid w:val="00546FD8"/>
    <w:pPr>
      <w:spacing w:line="360" w:lineRule="auto"/>
      <w:ind w:firstLine="480"/>
      <w:jc w:val="left"/>
    </w:pPr>
    <w:rPr>
      <w:rFonts w:ascii="黑体" w:eastAsia="宋体"/>
    </w:rPr>
  </w:style>
  <w:style w:type="character" w:customStyle="1" w:styleId="Char4">
    <w:name w:val="批注框文本 Char"/>
    <w:basedOn w:val="a1"/>
    <w:link w:val="a9"/>
    <w:semiHidden/>
    <w:qFormat/>
    <w:rsid w:val="00546FD8"/>
    <w:rPr>
      <w:rFonts w:ascii="楷体_GB2312" w:eastAsia="楷体_GB2312" w:hAnsi="Times New Roman" w:cs="Times New Roman"/>
      <w:sz w:val="18"/>
      <w:szCs w:val="18"/>
    </w:rPr>
  </w:style>
  <w:style w:type="character" w:customStyle="1" w:styleId="Char">
    <w:name w:val="文档结构图 Char"/>
    <w:basedOn w:val="a1"/>
    <w:link w:val="a4"/>
    <w:semiHidden/>
    <w:qFormat/>
    <w:rsid w:val="00546FD8"/>
    <w:rPr>
      <w:rFonts w:ascii="楷体_GB2312" w:eastAsia="楷体_GB2312" w:hAnsi="Times New Roman" w:cs="Times New Roman"/>
      <w:sz w:val="28"/>
      <w:szCs w:val="20"/>
      <w:shd w:val="clear" w:color="auto" w:fill="000080"/>
    </w:rPr>
  </w:style>
  <w:style w:type="paragraph" w:customStyle="1" w:styleId="af5">
    <w:name w:val="表格文字"/>
    <w:basedOn w:val="a"/>
    <w:qFormat/>
    <w:rsid w:val="00546FD8"/>
    <w:rPr>
      <w:rFonts w:ascii="Times New Roman" w:eastAsia="宋体"/>
      <w:sz w:val="21"/>
      <w:szCs w:val="21"/>
    </w:rPr>
  </w:style>
  <w:style w:type="paragraph" w:customStyle="1" w:styleId="11">
    <w:name w:val="列出段落1"/>
    <w:basedOn w:val="a"/>
    <w:uiPriority w:val="34"/>
    <w:qFormat/>
    <w:rsid w:val="00546FD8"/>
    <w:pPr>
      <w:ind w:firstLineChars="200" w:firstLine="420"/>
    </w:pPr>
  </w:style>
  <w:style w:type="character" w:customStyle="1" w:styleId="1Char0">
    <w:name w:val="目录 1 Char"/>
    <w:link w:val="10"/>
    <w:uiPriority w:val="39"/>
    <w:qFormat/>
    <w:rsid w:val="00546FD8"/>
    <w:rPr>
      <w:rFonts w:ascii="楷体_GB2312" w:eastAsia="楷体_GB2312" w:hAnsi="Times New Roman" w:cs="Times New Roman"/>
      <w:sz w:val="28"/>
      <w:szCs w:val="20"/>
    </w:rPr>
  </w:style>
  <w:style w:type="character" w:customStyle="1" w:styleId="Char0">
    <w:name w:val="批注文字 Char"/>
    <w:basedOn w:val="a1"/>
    <w:link w:val="a5"/>
    <w:qFormat/>
    <w:rsid w:val="00546FD8"/>
    <w:rPr>
      <w:rFonts w:ascii="楷体_GB2312" w:eastAsia="楷体_GB2312" w:hAnsi="Times New Roman" w:cs="Times New Roman"/>
      <w:sz w:val="28"/>
      <w:szCs w:val="20"/>
    </w:rPr>
  </w:style>
  <w:style w:type="character" w:customStyle="1" w:styleId="Char7">
    <w:name w:val="批注主题 Char"/>
    <w:basedOn w:val="Char0"/>
    <w:link w:val="ad"/>
    <w:qFormat/>
    <w:rsid w:val="00546FD8"/>
    <w:rPr>
      <w:rFonts w:ascii="楷体_GB2312" w:eastAsia="楷体_GB2312" w:hAnsi="Times New Roman" w:cs="Times New Roman"/>
      <w:b/>
      <w:bCs/>
      <w:sz w:val="28"/>
      <w:szCs w:val="20"/>
    </w:rPr>
  </w:style>
  <w:style w:type="paragraph" w:customStyle="1" w:styleId="af6">
    <w:name w:val="文档封面版本号"/>
    <w:basedOn w:val="af7"/>
    <w:qFormat/>
    <w:rsid w:val="00546FD8"/>
    <w:rPr>
      <w:rFonts w:ascii="黑体" w:hAnsi="黑体"/>
      <w:spacing w:val="0"/>
      <w:sz w:val="28"/>
    </w:rPr>
  </w:style>
  <w:style w:type="paragraph" w:customStyle="1" w:styleId="af7">
    <w:name w:val="文档封面标题"/>
    <w:basedOn w:val="a"/>
    <w:qFormat/>
    <w:rsid w:val="00546FD8"/>
    <w:pPr>
      <w:spacing w:line="360" w:lineRule="auto"/>
      <w:jc w:val="center"/>
    </w:pPr>
    <w:rPr>
      <w:rFonts w:ascii="Times New Roman" w:eastAsia="黑体" w:cs="宋体"/>
      <w:spacing w:val="40"/>
      <w:sz w:val="44"/>
    </w:rPr>
  </w:style>
  <w:style w:type="paragraph" w:customStyle="1" w:styleId="LOGO">
    <w:name w:val="封面公司LOGO"/>
    <w:basedOn w:val="a"/>
    <w:qFormat/>
    <w:rsid w:val="00546FD8"/>
    <w:pPr>
      <w:jc w:val="center"/>
    </w:pPr>
    <w:rPr>
      <w:rFonts w:ascii="Calibri" w:eastAsia="宋体" w:hAnsi="Calibri" w:cs="宋体"/>
      <w:b/>
      <w:bCs/>
      <w:sz w:val="30"/>
    </w:rPr>
  </w:style>
  <w:style w:type="paragraph" w:customStyle="1" w:styleId="12">
    <w:name w:val="样式1"/>
    <w:basedOn w:val="ab"/>
    <w:link w:val="1Char1"/>
    <w:qFormat/>
    <w:rsid w:val="00546FD8"/>
    <w:pPr>
      <w:pBdr>
        <w:bottom w:val="none" w:sz="0" w:space="0" w:color="auto"/>
      </w:pBdr>
    </w:pPr>
  </w:style>
  <w:style w:type="paragraph" w:customStyle="1" w:styleId="23">
    <w:name w:val="样式2"/>
    <w:basedOn w:val="aa"/>
    <w:link w:val="2Char2"/>
    <w:qFormat/>
    <w:rsid w:val="00546FD8"/>
    <w:pPr>
      <w:adjustRightInd w:val="0"/>
    </w:pPr>
    <w:rPr>
      <w:sz w:val="24"/>
    </w:rPr>
  </w:style>
  <w:style w:type="character" w:customStyle="1" w:styleId="1Char1">
    <w:name w:val="样式1 Char"/>
    <w:basedOn w:val="Char6"/>
    <w:link w:val="12"/>
    <w:qFormat/>
    <w:rsid w:val="00546FD8"/>
    <w:rPr>
      <w:rFonts w:ascii="楷体_GB2312" w:eastAsia="楷体_GB2312" w:hAnsi="Times New Roman" w:cs="Times New Roman"/>
      <w:sz w:val="18"/>
      <w:szCs w:val="20"/>
    </w:rPr>
  </w:style>
  <w:style w:type="character" w:customStyle="1" w:styleId="2Char2">
    <w:name w:val="样式2 Char"/>
    <w:link w:val="23"/>
    <w:qFormat/>
    <w:rsid w:val="00546FD8"/>
    <w:rPr>
      <w:rFonts w:ascii="楷体_GB2312" w:eastAsia="楷体_GB2312" w:hAnsi="Times New Roman" w:cs="Times New Roman"/>
      <w:sz w:val="24"/>
      <w:szCs w:val="18"/>
    </w:rPr>
  </w:style>
  <w:style w:type="paragraph" w:customStyle="1" w:styleId="Default">
    <w:name w:val="Default"/>
    <w:qFormat/>
    <w:rsid w:val="00546FD8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11">
    <w:name w:val="样式111"/>
    <w:basedOn w:val="a"/>
    <w:link w:val="111Char"/>
    <w:qFormat/>
    <w:rsid w:val="00546FD8"/>
    <w:pPr>
      <w:ind w:firstLineChars="200" w:firstLine="560"/>
    </w:pPr>
    <w:rPr>
      <w:szCs w:val="28"/>
    </w:rPr>
  </w:style>
  <w:style w:type="character" w:customStyle="1" w:styleId="111Char">
    <w:name w:val="样式111 Char"/>
    <w:link w:val="111"/>
    <w:qFormat/>
    <w:rsid w:val="00546FD8"/>
    <w:rPr>
      <w:rFonts w:ascii="楷体_GB2312" w:eastAsia="楷体_GB2312" w:hAnsi="Times New Roman" w:cs="Times New Roman"/>
      <w:sz w:val="28"/>
      <w:szCs w:val="28"/>
    </w:rPr>
  </w:style>
  <w:style w:type="paragraph" w:customStyle="1" w:styleId="24">
    <w:name w:val="列出段落2"/>
    <w:basedOn w:val="a"/>
    <w:uiPriority w:val="34"/>
    <w:qFormat/>
    <w:rsid w:val="00546FD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05B51E-0354-4FDE-BB16-94A6D8DA5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CN=杨荣秋/OU=技术开发部/OU=公司总部/O=ChinaClear</dc:creator>
  <cp:lastModifiedBy>李晓东/信息管理部/公司总部/ChinaClear</cp:lastModifiedBy>
  <cp:revision>2</cp:revision>
  <cp:lastPrinted>2017-04-19T06:05:00Z</cp:lastPrinted>
  <dcterms:created xsi:type="dcterms:W3CDTF">2021-08-25T06:06:00Z</dcterms:created>
  <dcterms:modified xsi:type="dcterms:W3CDTF">2021-08-25T06:06:00Z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